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EBE89" w14:textId="77777777" w:rsidR="00CE6E85" w:rsidRDefault="001163A8">
      <w:pPr>
        <w:pStyle w:val="Corpotesto"/>
        <w:rPr>
          <w:rFonts w:ascii="Times New Roman"/>
          <w:sz w:val="20"/>
        </w:rPr>
      </w:pPr>
      <w:r>
        <w:pict w14:anchorId="666FC523">
          <v:group id="_x0000_s1057" style="position:absolute;margin-left:147.25pt;margin-top:0;width:694.7pt;height:588.75pt;z-index:-15874048;mso-position-horizontal-relative:page;mso-position-vertical-relative:page" coordorigin="2945" coordsize="13894,11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3978;width:12861;height:11775">
              <v:imagedata r:id="rId7" o:title=""/>
            </v:shape>
            <v:shape id="_x0000_s1060" type="#_x0000_t75" alt="Immagine che contiene testo  Descrizione generata automaticamente " style="position:absolute;left:8728;top:1699;width:3627;height:9550">
              <v:imagedata r:id="rId8" o:title=""/>
            </v:shape>
            <v:shape id="_x0000_s1059" type="#_x0000_t75" alt="Immagine che contiene testo  Descrizione generata automaticamente " style="position:absolute;left:9036;top:2006;width:2701;height:8625">
              <v:imagedata r:id="rId9" o:title=""/>
            </v:shape>
            <v:shape id="_x0000_s1058" type="#_x0000_t75" style="position:absolute;left:2945;top:5885;width:5297;height:1093">
              <v:imagedata r:id="rId10" o:title=""/>
            </v:shape>
            <w10:wrap anchorx="page" anchory="page"/>
          </v:group>
        </w:pict>
      </w:r>
      <w:r>
        <w:pict w14:anchorId="68EAC8CC">
          <v:group id="_x0000_s1053" style="position:absolute;margin-left:5.25pt;margin-top:0;width:120.75pt;height:595.35pt;z-index:-15873536;mso-position-horizontal-relative:page;mso-position-vertical-relative:page" coordorigin="105" coordsize="2415,11907">
            <v:shape id="_x0000_s1056" type="#_x0000_t75" style="position:absolute;left:105;width:2415;height:11907">
              <v:imagedata r:id="rId11" o:title=""/>
            </v:shape>
            <v:shape id="_x0000_s1055" type="#_x0000_t75" alt="Immagine che contiene testo, segnale, esterni  Descrizione generata automaticamente " style="position:absolute;left:561;top:9138;width:1350;height:108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681;top:8179;width:1153;height:281" filled="f" stroked="f">
              <v:textbox inset="0,0,0,0">
                <w:txbxContent>
                  <w:p w14:paraId="7EF20BD4" w14:textId="77777777" w:rsidR="00CE6E85" w:rsidRDefault="001163A8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01000321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2262855">
          <v:shape id="_x0000_s1052" type="#_x0000_t202" style="position:absolute;margin-left:2.95pt;margin-top:104.75pt;width:110pt;height:282.2pt;z-index:-15873024;mso-position-horizontal-relative:page;mso-position-vertical-relative:page" filled="f" stroked="f">
            <v:textbox style="layout-flow:vertical;mso-layout-flow-alt:bottom-to-top" inset="0,0,0,0">
              <w:txbxContent>
                <w:p w14:paraId="311CBCF9" w14:textId="77777777" w:rsidR="00CE6E85" w:rsidRDefault="001163A8">
                  <w:pPr>
                    <w:spacing w:before="20"/>
                    <w:ind w:left="20"/>
                    <w:rPr>
                      <w:rFonts w:ascii="Lato Black" w:hAnsi="Lato Black"/>
                      <w:b/>
                      <w:sz w:val="180"/>
                    </w:rPr>
                  </w:pPr>
                  <w:proofErr w:type="spellStart"/>
                  <w:r>
                    <w:rPr>
                      <w:rFonts w:ascii="Lato Black" w:hAnsi="Lato Black"/>
                      <w:b/>
                      <w:color w:val="FFFFFF"/>
                      <w:sz w:val="180"/>
                    </w:rPr>
                    <w:t>Novità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14:paraId="4F106C68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41BAC12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74A503A8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798A2B0E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4A2AEFF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302050AB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62C37667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7FA235CA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0CF68790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68BB587B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763E5739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50A51F2A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69A97907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2594FB87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5F8238CA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21C999EA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E227B80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1BE8C102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B412598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1D4C1715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0B1E3276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20828454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A1B4B7A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142B73AB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6201339F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6326460F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E5A8B7C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02A5EC51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326791DB" w14:textId="77777777" w:rsidR="00CE6E85" w:rsidRDefault="00CE6E85">
      <w:pPr>
        <w:pStyle w:val="Corpotesto"/>
        <w:rPr>
          <w:rFonts w:ascii="Times New Roman"/>
          <w:sz w:val="20"/>
        </w:rPr>
      </w:pPr>
    </w:p>
    <w:p w14:paraId="4A533B67" w14:textId="77777777" w:rsidR="00CE6E85" w:rsidRDefault="001163A8">
      <w:pPr>
        <w:spacing w:before="109" w:line="603" w:lineRule="exact"/>
        <w:ind w:left="2412"/>
        <w:rPr>
          <w:rFonts w:ascii="Calibri"/>
          <w:b/>
          <w:sz w:val="56"/>
        </w:rPr>
      </w:pPr>
      <w:bookmarkStart w:id="0" w:name="ADBNOLISTINO"/>
      <w:bookmarkEnd w:id="0"/>
      <w:r>
        <w:rPr>
          <w:rFonts w:ascii="Calibri"/>
          <w:b/>
          <w:color w:val="FF0000"/>
          <w:sz w:val="56"/>
        </w:rPr>
        <w:t>ADDITIVO</w:t>
      </w:r>
      <w:r>
        <w:rPr>
          <w:rFonts w:ascii="Calibri"/>
          <w:b/>
          <w:color w:val="FF0000"/>
          <w:spacing w:val="-9"/>
          <w:sz w:val="56"/>
        </w:rPr>
        <w:t xml:space="preserve"> </w:t>
      </w:r>
      <w:r>
        <w:rPr>
          <w:rFonts w:ascii="Calibri"/>
          <w:b/>
          <w:color w:val="FF0000"/>
          <w:sz w:val="56"/>
        </w:rPr>
        <w:t>ADB/UREA</w:t>
      </w:r>
    </w:p>
    <w:p w14:paraId="761ABBC7" w14:textId="77777777" w:rsidR="00CE6E85" w:rsidRDefault="001163A8">
      <w:pPr>
        <w:spacing w:line="603" w:lineRule="exact"/>
        <w:ind w:left="2367"/>
        <w:rPr>
          <w:rFonts w:ascii="Calibri"/>
          <w:i/>
          <w:sz w:val="56"/>
        </w:rPr>
      </w:pPr>
      <w:r>
        <w:rPr>
          <w:rFonts w:ascii="Calibri"/>
          <w:i/>
          <w:color w:val="FF0000"/>
          <w:sz w:val="56"/>
        </w:rPr>
        <w:t>SUPER</w:t>
      </w:r>
      <w:r>
        <w:rPr>
          <w:rFonts w:ascii="Calibri"/>
          <w:i/>
          <w:color w:val="FF0000"/>
          <w:spacing w:val="-2"/>
          <w:sz w:val="56"/>
        </w:rPr>
        <w:t xml:space="preserve"> </w:t>
      </w:r>
      <w:r>
        <w:rPr>
          <w:rFonts w:ascii="Calibri"/>
          <w:i/>
          <w:color w:val="FF0000"/>
          <w:sz w:val="56"/>
        </w:rPr>
        <w:t>PROTECTOR</w:t>
      </w:r>
    </w:p>
    <w:p w14:paraId="7AA2A791" w14:textId="77777777" w:rsidR="00CE6E85" w:rsidRDefault="00CE6E85">
      <w:pPr>
        <w:spacing w:line="603" w:lineRule="exact"/>
        <w:rPr>
          <w:rFonts w:ascii="Calibri"/>
          <w:sz w:val="56"/>
        </w:rPr>
        <w:sectPr w:rsidR="00CE6E85">
          <w:type w:val="continuous"/>
          <w:pgSz w:w="16840" w:h="11910" w:orient="landscape"/>
          <w:pgMar w:top="0" w:right="2420" w:bottom="0" w:left="580" w:header="720" w:footer="720" w:gutter="0"/>
          <w:cols w:space="720"/>
        </w:sectPr>
      </w:pPr>
    </w:p>
    <w:p w14:paraId="4D0363A1" w14:textId="77777777" w:rsidR="00CE6E85" w:rsidRDefault="00CE6E85">
      <w:pPr>
        <w:pStyle w:val="Corpotesto"/>
        <w:spacing w:before="9"/>
        <w:rPr>
          <w:rFonts w:ascii="Calibri"/>
          <w:i/>
          <w:sz w:val="10"/>
        </w:rPr>
      </w:pPr>
    </w:p>
    <w:p w14:paraId="1611FE5E" w14:textId="77777777" w:rsidR="00CE6E85" w:rsidRDefault="001163A8">
      <w:pPr>
        <w:pStyle w:val="Corpotesto"/>
        <w:ind w:left="12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CE5FFC5" wp14:editId="7E921FEC">
            <wp:extent cx="1632546" cy="323183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46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1EAF" w14:textId="77777777" w:rsidR="00CE6E85" w:rsidRDefault="00CE6E85">
      <w:pPr>
        <w:pStyle w:val="Corpotesto"/>
        <w:spacing w:before="7"/>
        <w:rPr>
          <w:rFonts w:ascii="Calibri"/>
          <w:i/>
          <w:sz w:val="8"/>
        </w:rPr>
      </w:pPr>
    </w:p>
    <w:p w14:paraId="0E9E04CE" w14:textId="77777777" w:rsidR="00CE6E85" w:rsidRDefault="001163A8">
      <w:pPr>
        <w:pStyle w:val="Titolo1"/>
        <w:spacing w:before="111"/>
        <w:ind w:left="179"/>
        <w:rPr>
          <w:rFonts w:ascii="Calibri"/>
        </w:rPr>
      </w:pPr>
      <w:r>
        <w:pict w14:anchorId="46DFAE80">
          <v:group id="_x0000_s1044" style="position:absolute;left:0;text-align:left;margin-left:757.7pt;margin-top:.15pt;width:249.55pt;height:121.75pt;z-index:15730176;mso-position-horizontal-relative:page" coordorigin="15154,3" coordsize="4991,2435">
            <v:shape id="_x0000_s1051" type="#_x0000_t75" style="position:absolute;left:15153;top:2;width:4991;height:2435">
              <v:imagedata r:id="rId14" o:title=""/>
            </v:shape>
            <v:shape id="_x0000_s1050" type="#_x0000_t202" style="position:absolute;left:15620;top:1256;width:500;height:167" filled="f" stroked="f">
              <v:textbox inset="0,0,0,0">
                <w:txbxContent>
                  <w:p w14:paraId="78117CFA" w14:textId="77777777" w:rsidR="00CE6E85" w:rsidRDefault="001163A8">
                    <w:pPr>
                      <w:spacing w:before="5"/>
                      <w:rPr>
                        <w:rFonts w:ascii="Arial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w w:val="105"/>
                        <w:sz w:val="14"/>
                      </w:rPr>
                      <w:t>Motore</w:t>
                    </w:r>
                    <w:proofErr w:type="spellEnd"/>
                  </w:p>
                </w:txbxContent>
              </v:textbox>
            </v:shape>
            <v:shape id="_x0000_s1049" type="#_x0000_t202" style="position:absolute;left:19440;top:1975;width:568;height:120" filled="f" stroked="f">
              <v:textbox inset="0,0,0,0">
                <w:txbxContent>
                  <w:p w14:paraId="2C956C07" w14:textId="77777777" w:rsidR="00CE6E85" w:rsidRDefault="001163A8">
                    <w:pPr>
                      <w:spacing w:before="3"/>
                      <w:rPr>
                        <w:rFonts w:ascii="Arial"/>
                        <w:b/>
                        <w:sz w:val="10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z w:val="10"/>
                      </w:rPr>
                      <w:t>silenziatore</w:t>
                    </w:r>
                    <w:proofErr w:type="spellEnd"/>
                  </w:p>
                </w:txbxContent>
              </v:textbox>
            </v:shape>
            <v:shape id="_x0000_s1048" type="#_x0000_t202" style="position:absolute;left:15850;top:1655;width:1174;height:617" stroked="f">
              <v:textbox inset="0,0,0,0">
                <w:txbxContent>
                  <w:p w14:paraId="64AA8329" w14:textId="77777777" w:rsidR="00CE6E85" w:rsidRDefault="00CE6E85">
                    <w:pPr>
                      <w:spacing w:before="4"/>
                      <w:rPr>
                        <w:rFonts w:ascii="Arial"/>
                        <w:sz w:val="14"/>
                      </w:rPr>
                    </w:pPr>
                  </w:p>
                  <w:p w14:paraId="7C76AA8F" w14:textId="77777777" w:rsidR="00CE6E85" w:rsidRDefault="001163A8">
                    <w:pPr>
                      <w:ind w:left="190" w:right="176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 xml:space="preserve">gas d </w:t>
                    </w:r>
                    <w:proofErr w:type="spellStart"/>
                    <w:r>
                      <w:rPr>
                        <w:rFonts w:ascii="Arial"/>
                        <w:b/>
                        <w:sz w:val="12"/>
                      </w:rPr>
                      <w:t>scarico</w:t>
                    </w:r>
                    <w:proofErr w:type="spellEnd"/>
                  </w:p>
                  <w:p w14:paraId="6F7A3B03" w14:textId="77777777" w:rsidR="00CE6E85" w:rsidRDefault="001163A8">
                    <w:pPr>
                      <w:spacing w:before="2"/>
                      <w:ind w:left="168" w:right="176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+Urea</w:t>
                    </w:r>
                  </w:p>
                </w:txbxContent>
              </v:textbox>
            </v:shape>
            <v:shape id="_x0000_s1047" type="#_x0000_t202" style="position:absolute;left:18499;top:1333;width:1625;height:617" stroked="f">
              <v:textbox inset="0,0,0,0">
                <w:txbxContent>
                  <w:p w14:paraId="384C20B8" w14:textId="77777777" w:rsidR="00CE6E85" w:rsidRDefault="00CE6E85">
                    <w:pPr>
                      <w:spacing w:before="6"/>
                      <w:rPr>
                        <w:rFonts w:ascii="Arial"/>
                        <w:sz w:val="14"/>
                      </w:rPr>
                    </w:pPr>
                  </w:p>
                  <w:p w14:paraId="5B8FF1A2" w14:textId="77777777" w:rsidR="00CE6E85" w:rsidRDefault="001163A8">
                    <w:pPr>
                      <w:ind w:left="363" w:right="375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z w:val="12"/>
                      </w:rPr>
                      <w:t>vapore</w:t>
                    </w:r>
                    <w:proofErr w:type="spellEnd"/>
                    <w:r>
                      <w:rPr>
                        <w:rFonts w:ascii="Arial"/>
                        <w:b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sz w:val="12"/>
                      </w:rPr>
                      <w:t>acqueo</w:t>
                    </w:r>
                    <w:proofErr w:type="spellEnd"/>
                  </w:p>
                  <w:p w14:paraId="3C35B5EF" w14:textId="77777777" w:rsidR="00CE6E85" w:rsidRDefault="001163A8">
                    <w:pPr>
                      <w:spacing w:before="2"/>
                      <w:ind w:left="363" w:right="359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 xml:space="preserve">+ </w:t>
                    </w:r>
                    <w:proofErr w:type="spellStart"/>
                    <w:r>
                      <w:rPr>
                        <w:rFonts w:ascii="Arial"/>
                        <w:b/>
                        <w:sz w:val="12"/>
                      </w:rPr>
                      <w:t>Azoto</w:t>
                    </w:r>
                    <w:proofErr w:type="spellEnd"/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N2</w:t>
                    </w:r>
                  </w:p>
                </w:txbxContent>
              </v:textbox>
            </v:shape>
            <v:shape id="_x0000_s1046" type="#_x0000_t202" style="position:absolute;left:16132;top:524;width:1531;height:382" stroked="f">
              <v:textbox inset="0,0,0,0">
                <w:txbxContent>
                  <w:p w14:paraId="2B8619D2" w14:textId="77777777" w:rsidR="00CE6E85" w:rsidRDefault="001163A8">
                    <w:pPr>
                      <w:spacing w:before="116"/>
                      <w:ind w:left="367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gas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 xml:space="preserve">di </w:t>
                    </w:r>
                    <w:proofErr w:type="spellStart"/>
                    <w:r>
                      <w:rPr>
                        <w:rFonts w:ascii="Arial"/>
                        <w:b/>
                        <w:sz w:val="12"/>
                      </w:rPr>
                      <w:t>scarico</w:t>
                    </w:r>
                    <w:proofErr w:type="spellEnd"/>
                  </w:p>
                </w:txbxContent>
              </v:textbox>
            </v:shape>
            <v:shape id="_x0000_s1045" type="#_x0000_t202" style="position:absolute;left:17877;top:256;width:2197;height:448" stroked="f">
              <v:textbox inset="0,0,0,0">
                <w:txbxContent>
                  <w:p w14:paraId="60C8BDA9" w14:textId="77777777" w:rsidR="00CE6E85" w:rsidRDefault="00CE6E85">
                    <w:pPr>
                      <w:spacing w:before="7"/>
                      <w:rPr>
                        <w:rFonts w:ascii="Arial"/>
                        <w:sz w:val="12"/>
                      </w:rPr>
                    </w:pPr>
                  </w:p>
                  <w:p w14:paraId="1020E778" w14:textId="77777777" w:rsidR="00CE6E85" w:rsidRDefault="001163A8">
                    <w:pPr>
                      <w:spacing w:before="1"/>
                      <w:ind w:left="462"/>
                      <w:rPr>
                        <w:rFonts w:ascii="Arial" w:hAnsi="Arial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14"/>
                      </w:rPr>
                      <w:t>serbatoio</w:t>
                    </w:r>
                    <w:proofErr w:type="spellEnd"/>
                    <w:r>
                      <w:rPr>
                        <w:rFonts w:ascii="Arial" w:hAnsi="Arial"/>
                        <w:b/>
                        <w:sz w:val="14"/>
                      </w:rPr>
                      <w:t xml:space="preserve"> AdBlue®</w:t>
                    </w:r>
                  </w:p>
                </w:txbxContent>
              </v:textbox>
            </v:shape>
            <w10:wrap anchorx="page"/>
          </v:group>
        </w:pict>
      </w:r>
      <w:bookmarkStart w:id="1" w:name="Info_Tech_ADB_Urea_AKRON"/>
      <w:bookmarkEnd w:id="1"/>
      <w:proofErr w:type="spellStart"/>
      <w:r>
        <w:rPr>
          <w:color w:val="FF0000"/>
          <w:w w:val="95"/>
        </w:rPr>
        <w:t>Additivo</w:t>
      </w:r>
      <w:proofErr w:type="spellEnd"/>
      <w:r>
        <w:rPr>
          <w:color w:val="FF0000"/>
          <w:spacing w:val="159"/>
        </w:rPr>
        <w:t xml:space="preserve"> </w:t>
      </w:r>
      <w:r>
        <w:rPr>
          <w:rFonts w:ascii="Calibri"/>
          <w:color w:val="EE220C"/>
          <w:w w:val="95"/>
        </w:rPr>
        <w:t>ADB/UREA</w:t>
      </w:r>
    </w:p>
    <w:p w14:paraId="5F2B1585" w14:textId="77777777" w:rsidR="00CE6E85" w:rsidRDefault="00CE6E85">
      <w:pPr>
        <w:pStyle w:val="Corpotesto"/>
        <w:rPr>
          <w:rFonts w:ascii="Calibri"/>
          <w:b/>
          <w:sz w:val="20"/>
        </w:rPr>
      </w:pPr>
    </w:p>
    <w:p w14:paraId="12E5827C" w14:textId="77777777" w:rsidR="00CE6E85" w:rsidRDefault="00CE6E85">
      <w:pPr>
        <w:pStyle w:val="Corpotesto"/>
        <w:rPr>
          <w:rFonts w:ascii="Calibri"/>
          <w:b/>
          <w:sz w:val="20"/>
        </w:rPr>
      </w:pPr>
    </w:p>
    <w:p w14:paraId="09CB897F" w14:textId="77777777" w:rsidR="00CE6E85" w:rsidRDefault="00CE6E85">
      <w:pPr>
        <w:pStyle w:val="Corpotesto"/>
        <w:rPr>
          <w:rFonts w:ascii="Calibri"/>
          <w:b/>
          <w:sz w:val="26"/>
        </w:rPr>
      </w:pPr>
    </w:p>
    <w:p w14:paraId="60667453" w14:textId="77777777" w:rsidR="00CE6E85" w:rsidRDefault="001163A8">
      <w:pPr>
        <w:spacing w:before="98"/>
        <w:ind w:left="1887"/>
        <w:jc w:val="both"/>
        <w:rPr>
          <w:b/>
          <w:sz w:val="28"/>
        </w:rPr>
      </w:pPr>
      <w:proofErr w:type="spellStart"/>
      <w:r>
        <w:rPr>
          <w:b/>
          <w:sz w:val="28"/>
        </w:rPr>
        <w:t>Protettivo</w:t>
      </w:r>
      <w:proofErr w:type="spellEnd"/>
      <w:r>
        <w:rPr>
          <w:b/>
          <w:sz w:val="28"/>
        </w:rPr>
        <w:t xml:space="preserve"> per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sistemi</w:t>
      </w:r>
      <w:proofErr w:type="spellEnd"/>
      <w:r>
        <w:rPr>
          <w:b/>
          <w:sz w:val="28"/>
        </w:rPr>
        <w:t xml:space="preserve"> 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Urea</w:t>
      </w:r>
    </w:p>
    <w:p w14:paraId="55896DEA" w14:textId="77777777" w:rsidR="00CE6E85" w:rsidRDefault="001163A8">
      <w:pPr>
        <w:pStyle w:val="Corpotesto"/>
        <w:spacing w:before="31" w:line="252" w:lineRule="auto"/>
        <w:ind w:left="179" w:right="11236"/>
        <w:jc w:val="both"/>
      </w:pPr>
      <w:r>
        <w:pict w14:anchorId="0E363174">
          <v:group id="_x0000_s1041" style="position:absolute;left:0;text-align:left;margin-left:756.4pt;margin-top:39.1pt;width:250.35pt;height:140.85pt;z-index:15730688;mso-position-horizontal-relative:page" coordorigin="15128,782" coordsize="5007,2817">
            <v:shape id="_x0000_s1043" type="#_x0000_t75" style="position:absolute;left:15127;top:781;width:5007;height:2817">
              <v:imagedata r:id="rId15" o:title=""/>
            </v:shape>
            <v:shape id="_x0000_s1042" type="#_x0000_t202" style="position:absolute;left:16959;top:1431;width:1275;height:382" fillcolor="#c3ffff" stroked="f">
              <v:textbox inset="0,0,0,0">
                <w:txbxContent>
                  <w:p w14:paraId="53CE30D6" w14:textId="77777777" w:rsidR="00CE6E85" w:rsidRDefault="001163A8">
                    <w:pPr>
                      <w:spacing w:before="118"/>
                      <w:ind w:left="120"/>
                      <w:rPr>
                        <w:rFonts w:ascii="Arial" w:hAnsi="Arial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12"/>
                      </w:rPr>
                      <w:t>Iniettore</w:t>
                    </w:r>
                    <w:proofErr w:type="spellEnd"/>
                    <w:r>
                      <w:rPr>
                        <w:rFonts w:ascii="Arial" w:hAnsi="Arial"/>
                        <w:b/>
                        <w:sz w:val="12"/>
                      </w:rPr>
                      <w:t xml:space="preserve"> AdBlue®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3F3F3F"/>
        </w:rPr>
        <w:t>L’urea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al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32,5%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è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stabile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soluzione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acquosa</w:t>
      </w:r>
      <w:proofErr w:type="spellEnd"/>
      <w:r>
        <w:rPr>
          <w:color w:val="3F3F3F"/>
        </w:rPr>
        <w:t>.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Questa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concentrazione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diventa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instabile</w:t>
      </w:r>
      <w:proofErr w:type="spellEnd"/>
      <w:r>
        <w:rPr>
          <w:color w:val="3F3F3F"/>
        </w:rPr>
        <w:t xml:space="preserve"> man mano </w:t>
      </w:r>
      <w:proofErr w:type="spellStart"/>
      <w:r>
        <w:rPr>
          <w:color w:val="3F3F3F"/>
        </w:rPr>
        <w:t>che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si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discosta</w:t>
      </w:r>
      <w:proofErr w:type="spellEnd"/>
      <w:r>
        <w:rPr>
          <w:color w:val="3F3F3F"/>
        </w:rPr>
        <w:t xml:space="preserve"> in </w:t>
      </w:r>
      <w:proofErr w:type="spellStart"/>
      <w:r>
        <w:rPr>
          <w:color w:val="3F3F3F"/>
        </w:rPr>
        <w:t>più</w:t>
      </w:r>
      <w:proofErr w:type="spellEnd"/>
      <w:r>
        <w:rPr>
          <w:color w:val="3F3F3F"/>
          <w:spacing w:val="1"/>
        </w:rPr>
        <w:t xml:space="preserve"> </w:t>
      </w:r>
      <w:r>
        <w:t xml:space="preserve">o </w:t>
      </w:r>
      <w:r>
        <w:rPr>
          <w:color w:val="3F3F3F"/>
        </w:rPr>
        <w:t xml:space="preserve">in </w:t>
      </w:r>
      <w:proofErr w:type="spellStart"/>
      <w:r>
        <w:rPr>
          <w:color w:val="3F3F3F"/>
        </w:rPr>
        <w:t>meno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oltre</w:t>
      </w:r>
      <w:proofErr w:type="spellEnd"/>
      <w:r>
        <w:rPr>
          <w:color w:val="3F3F3F"/>
        </w:rPr>
        <w:t xml:space="preserve"> lo 0,5-1%. </w:t>
      </w:r>
      <w:proofErr w:type="spellStart"/>
      <w:r>
        <w:rPr>
          <w:color w:val="3F3F3F"/>
        </w:rPr>
        <w:t>L’evaporazione</w:t>
      </w:r>
      <w:proofErr w:type="spellEnd"/>
      <w:r>
        <w:rPr>
          <w:color w:val="3F3F3F"/>
        </w:rPr>
        <w:t xml:space="preserve"> di </w:t>
      </w:r>
      <w:proofErr w:type="spellStart"/>
      <w:r>
        <w:rPr>
          <w:color w:val="3F3F3F"/>
        </w:rPr>
        <w:t>piccola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quantità</w:t>
      </w:r>
      <w:proofErr w:type="spellEnd"/>
      <w:r>
        <w:rPr>
          <w:color w:val="3F3F3F"/>
        </w:rPr>
        <w:t xml:space="preserve"> di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acqua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causa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scarsa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tenuta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aumenta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la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concentrazione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dell’Urea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provocando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malfunzionamento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precipitazione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cristalli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che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bloccano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l’iniettore</w:t>
      </w:r>
      <w:proofErr w:type="spellEnd"/>
      <w:r>
        <w:rPr>
          <w:color w:val="3F3F3F"/>
        </w:rPr>
        <w:t>.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Così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come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lunghi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periodi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ferma</w:t>
      </w:r>
      <w:proofErr w:type="spellEnd"/>
      <w:r>
        <w:rPr>
          <w:color w:val="3F3F3F"/>
        </w:rPr>
        <w:t xml:space="preserve">. </w:t>
      </w:r>
      <w:proofErr w:type="spellStart"/>
      <w:r>
        <w:rPr>
          <w:color w:val="3F3F3F"/>
        </w:rPr>
        <w:t>Anche</w:t>
      </w:r>
      <w:proofErr w:type="spellEnd"/>
      <w:r>
        <w:rPr>
          <w:color w:val="3F3F3F"/>
        </w:rPr>
        <w:t xml:space="preserve"> la </w:t>
      </w:r>
      <w:proofErr w:type="spellStart"/>
      <w:r>
        <w:rPr>
          <w:color w:val="3F3F3F"/>
        </w:rPr>
        <w:t>riduzione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della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concentrazione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provoca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danni</w:t>
      </w:r>
      <w:proofErr w:type="spellEnd"/>
      <w:r>
        <w:rPr>
          <w:color w:val="3F3F3F"/>
        </w:rPr>
        <w:t xml:space="preserve"> e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accensione</w:t>
      </w:r>
      <w:proofErr w:type="spellEnd"/>
      <w:r>
        <w:rPr>
          <w:color w:val="3F3F3F"/>
          <w:spacing w:val="-2"/>
        </w:rPr>
        <w:t xml:space="preserve"> </w:t>
      </w:r>
      <w:proofErr w:type="spellStart"/>
      <w:r>
        <w:rPr>
          <w:color w:val="3F3F3F"/>
        </w:rPr>
        <w:t>della</w:t>
      </w:r>
      <w:proofErr w:type="spellEnd"/>
      <w:r>
        <w:rPr>
          <w:color w:val="3F3F3F"/>
          <w:spacing w:val="-1"/>
        </w:rPr>
        <w:t xml:space="preserve"> </w:t>
      </w:r>
      <w:proofErr w:type="spellStart"/>
      <w:r>
        <w:rPr>
          <w:color w:val="3F3F3F"/>
        </w:rPr>
        <w:t>spia</w:t>
      </w:r>
      <w:proofErr w:type="spellEnd"/>
      <w:r>
        <w:rPr>
          <w:color w:val="3F3F3F"/>
          <w:spacing w:val="-1"/>
        </w:rPr>
        <w:t xml:space="preserve"> </w:t>
      </w:r>
      <w:proofErr w:type="spellStart"/>
      <w:r>
        <w:rPr>
          <w:color w:val="3F3F3F"/>
        </w:rPr>
        <w:t>d’allarme</w:t>
      </w:r>
      <w:proofErr w:type="spellEnd"/>
      <w:r>
        <w:rPr>
          <w:color w:val="3F3F3F"/>
        </w:rPr>
        <w:t>.</w:t>
      </w:r>
    </w:p>
    <w:p w14:paraId="144A9B14" w14:textId="77777777" w:rsidR="00CE6E85" w:rsidRDefault="001163A8">
      <w:pPr>
        <w:pStyle w:val="Corpotesto"/>
        <w:spacing w:before="8" w:line="254" w:lineRule="auto"/>
        <w:ind w:left="180" w:right="11234"/>
        <w:jc w:val="both"/>
      </w:pPr>
      <w:r>
        <w:pict w14:anchorId="5013F785">
          <v:group id="_x0000_s1034" style="position:absolute;left:0;text-align:left;margin-left:716.65pt;margin-top:68.25pt;width:294.2pt;height:333.7pt;z-index:15731200;mso-position-horizontal-relative:page" coordorigin="14333,1365" coordsize="5884,6674">
            <v:shape id="_x0000_s1040" type="#_x0000_t75" style="position:absolute;left:15541;top:1365;width:4651;height:3266">
              <v:imagedata r:id="rId16" o:title=""/>
            </v:shape>
            <v:shape id="_x0000_s1039" type="#_x0000_t75" style="position:absolute;left:17150;top:4660;width:3066;height:2317">
              <v:imagedata r:id="rId17" o:title=""/>
            </v:shape>
            <v:shape id="_x0000_s1038" type="#_x0000_t75" style="position:absolute;left:14333;top:4092;width:2722;height:3946">
              <v:imagedata r:id="rId18" o:title=""/>
            </v:shape>
            <v:rect id="_x0000_s1037" style="position:absolute;left:17652;top:1573;width:1348;height:382" fillcolor="#c3ffff" stroked="f"/>
            <v:shape id="_x0000_s1036" type="#_x0000_t202" style="position:absolute;left:14940;top:2821;width:500;height:347" filled="f" stroked="f">
              <v:textbox inset="0,0,0,0">
                <w:txbxContent>
                  <w:p w14:paraId="7B56D88C" w14:textId="77777777" w:rsidR="00CE6E85" w:rsidRDefault="001163A8">
                    <w:pPr>
                      <w:spacing w:line="268" w:lineRule="auto"/>
                      <w:ind w:right="5" w:firstLine="140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dal</w:t>
                    </w:r>
                    <w:r>
                      <w:rPr>
                        <w:rFonts w:ascii="Arial"/>
                        <w:b/>
                        <w:spacing w:val="1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sz w:val="14"/>
                      </w:rPr>
                      <w:t>motore</w:t>
                    </w:r>
                    <w:proofErr w:type="spellEnd"/>
                  </w:p>
                </w:txbxContent>
              </v:textbox>
            </v:shape>
            <v:shape id="_x0000_s1035" type="#_x0000_t202" style="position:absolute;left:17697;top:1698;width:1303;height:257" stroked="f">
              <v:textbox inset="0,0,0,0">
                <w:txbxContent>
                  <w:p w14:paraId="1EE957A2" w14:textId="77777777" w:rsidR="00CE6E85" w:rsidRDefault="001163A8">
                    <w:pPr>
                      <w:spacing w:before="7"/>
                      <w:ind w:left="122"/>
                      <w:rPr>
                        <w:rFonts w:ascii="Arial" w:hAnsi="Arial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sz w:val="12"/>
                      </w:rPr>
                      <w:t>Iniettore</w:t>
                    </w:r>
                    <w:proofErr w:type="spellEnd"/>
                    <w:r>
                      <w:rPr>
                        <w:rFonts w:ascii="Arial" w:hAnsi="Arial"/>
                        <w:b/>
                        <w:sz w:val="12"/>
                      </w:rPr>
                      <w:t xml:space="preserve"> AdBlue®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F3F3F"/>
        </w:rPr>
        <w:t>Una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migliore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atomizzazione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una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minore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dimensione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delle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goccioline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urea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iniettata</w:t>
      </w:r>
      <w:proofErr w:type="spellEnd"/>
      <w:r>
        <w:rPr>
          <w:color w:val="3F3F3F"/>
        </w:rPr>
        <w:t>,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consentono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una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conversione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più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completa</w:t>
      </w:r>
      <w:proofErr w:type="spellEnd"/>
      <w:r>
        <w:rPr>
          <w:color w:val="3F3F3F"/>
        </w:rPr>
        <w:t xml:space="preserve">. </w:t>
      </w:r>
      <w:proofErr w:type="spellStart"/>
      <w:r>
        <w:rPr>
          <w:color w:val="3F3F3F"/>
        </w:rPr>
        <w:t>L’uso</w:t>
      </w:r>
      <w:proofErr w:type="spellEnd"/>
      <w:r>
        <w:rPr>
          <w:color w:val="3F3F3F"/>
        </w:rPr>
        <w:t xml:space="preserve"> di </w:t>
      </w:r>
      <w:proofErr w:type="spellStart"/>
      <w:r>
        <w:rPr>
          <w:color w:val="3F3F3F"/>
        </w:rPr>
        <w:t>questo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sistema</w:t>
      </w:r>
      <w:proofErr w:type="spellEnd"/>
      <w:r>
        <w:rPr>
          <w:color w:val="3F3F3F"/>
        </w:rPr>
        <w:t xml:space="preserve"> (DEF) </w:t>
      </w:r>
      <w:proofErr w:type="spellStart"/>
      <w:r>
        <w:rPr>
          <w:color w:val="3F3F3F"/>
        </w:rPr>
        <w:t>consente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un </w:t>
      </w:r>
      <w:proofErr w:type="spellStart"/>
      <w:r>
        <w:rPr>
          <w:color w:val="3F3F3F"/>
        </w:rPr>
        <w:t>importante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riduzione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nell’uso</w:t>
      </w:r>
      <w:proofErr w:type="spellEnd"/>
      <w:r>
        <w:rPr>
          <w:color w:val="3F3F3F"/>
        </w:rPr>
        <w:t xml:space="preserve"> del EGR. </w:t>
      </w:r>
      <w:proofErr w:type="spellStart"/>
      <w:r>
        <w:rPr>
          <w:color w:val="3F3F3F"/>
        </w:rPr>
        <w:t>Mantenere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rigorosi</w:t>
      </w:r>
      <w:proofErr w:type="spellEnd"/>
      <w:r>
        <w:rPr>
          <w:color w:val="3F3F3F"/>
        </w:rPr>
        <w:t xml:space="preserve"> la </w:t>
      </w:r>
      <w:proofErr w:type="spellStart"/>
      <w:r>
        <w:rPr>
          <w:color w:val="3F3F3F"/>
        </w:rPr>
        <w:t>concentrazione</w:t>
      </w:r>
      <w:proofErr w:type="spellEnd"/>
      <w:r>
        <w:rPr>
          <w:color w:val="3F3F3F"/>
        </w:rPr>
        <w:t>,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la </w:t>
      </w:r>
      <w:proofErr w:type="spellStart"/>
      <w:r>
        <w:rPr>
          <w:color w:val="3F3F3F"/>
        </w:rPr>
        <w:t>purezza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degli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ingredienti</w:t>
      </w:r>
      <w:proofErr w:type="spellEnd"/>
      <w:r>
        <w:rPr>
          <w:color w:val="3F3F3F"/>
        </w:rPr>
        <w:t xml:space="preserve"> e la </w:t>
      </w:r>
      <w:proofErr w:type="spellStart"/>
      <w:r>
        <w:rPr>
          <w:color w:val="3F3F3F"/>
        </w:rPr>
        <w:t>pulizia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sono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fondamentali</w:t>
      </w:r>
      <w:proofErr w:type="spellEnd"/>
      <w:r>
        <w:rPr>
          <w:color w:val="3F3F3F"/>
        </w:rPr>
        <w:t xml:space="preserve"> per il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corretto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funzionamento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la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longevità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del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si</w:t>
      </w:r>
      <w:r>
        <w:rPr>
          <w:color w:val="3F3F3F"/>
        </w:rPr>
        <w:t>stema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SCR.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Il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congelamento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dell’Urea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avviene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a -11°C.</w:t>
      </w:r>
    </w:p>
    <w:p w14:paraId="0D2C056B" w14:textId="77777777" w:rsidR="00CE6E85" w:rsidRDefault="00CE6E85">
      <w:pPr>
        <w:pStyle w:val="Corpotesto"/>
        <w:rPr>
          <w:sz w:val="20"/>
        </w:rPr>
      </w:pPr>
    </w:p>
    <w:p w14:paraId="6CD8815B" w14:textId="77777777" w:rsidR="00CE6E85" w:rsidRDefault="00CE6E85">
      <w:pPr>
        <w:pStyle w:val="Corpotesto"/>
        <w:spacing w:before="3"/>
        <w:rPr>
          <w:sz w:val="29"/>
        </w:rPr>
      </w:pPr>
    </w:p>
    <w:p w14:paraId="48E775B2" w14:textId="77777777" w:rsidR="00CE6E85" w:rsidRDefault="00CE6E85">
      <w:pPr>
        <w:rPr>
          <w:sz w:val="29"/>
        </w:rPr>
        <w:sectPr w:rsidR="00CE6E85">
          <w:headerReference w:type="default" r:id="rId19"/>
          <w:footerReference w:type="default" r:id="rId20"/>
          <w:pgSz w:w="20480" w:h="15360" w:orient="landscape"/>
          <w:pgMar w:top="1060" w:right="240" w:bottom="1100" w:left="1080" w:header="570" w:footer="911" w:gutter="0"/>
          <w:pgNumType w:start="1"/>
          <w:cols w:space="720"/>
        </w:sectPr>
      </w:pPr>
    </w:p>
    <w:p w14:paraId="729B0E65" w14:textId="77777777" w:rsidR="00CE6E85" w:rsidRDefault="001163A8">
      <w:pPr>
        <w:pStyle w:val="Corpotesto"/>
        <w:spacing w:before="99"/>
        <w:ind w:left="200"/>
        <w:rPr>
          <w:b/>
        </w:rPr>
      </w:pPr>
      <w:r>
        <w:pict w14:anchorId="290B94FD">
          <v:group id="_x0000_s1030" style="position:absolute;left:0;text-align:left;margin-left:475.7pt;margin-top:30.75pt;width:220pt;height:421.7pt;z-index:15732224;mso-position-horizontal-relative:page;mso-position-vertical-relative:page" coordorigin="9514,615" coordsize="4400,8434">
            <v:shape id="_x0000_s1033" type="#_x0000_t75" style="position:absolute;left:9514;top:614;width:2384;height:7399">
              <v:imagedata r:id="rId21" o:title=""/>
            </v:shape>
            <v:shape id="_x0000_s1032" type="#_x0000_t75" style="position:absolute;left:11706;top:1673;width:2208;height:7370">
              <v:imagedata r:id="rId22" o:title=""/>
            </v:shape>
            <v:shape id="_x0000_s1031" type="#_x0000_t202" style="position:absolute;left:10719;top:8759;width:1195;height:289" filled="f" stroked="f">
              <v:textbox inset="0,0,0,0">
                <w:txbxContent>
                  <w:p w14:paraId="69C695A8" w14:textId="77777777" w:rsidR="00CE6E85" w:rsidRDefault="001163A8">
                    <w:pPr>
                      <w:spacing w:line="28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Art.</w:t>
                    </w:r>
                    <w:r>
                      <w:rPr>
                        <w:rFonts w:ascii="Arial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115014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b/>
        </w:rPr>
        <w:t>Cos'è</w:t>
      </w:r>
      <w:proofErr w:type="spellEnd"/>
      <w:r>
        <w:rPr>
          <w:b/>
          <w:spacing w:val="2"/>
        </w:rPr>
        <w:t xml:space="preserve"> </w:t>
      </w:r>
      <w:r>
        <w:rPr>
          <w:b/>
        </w:rPr>
        <w:t>la</w:t>
      </w:r>
      <w:r>
        <w:rPr>
          <w:b/>
          <w:spacing w:val="2"/>
        </w:rPr>
        <w:t xml:space="preserve"> </w:t>
      </w:r>
      <w:proofErr w:type="spellStart"/>
      <w:r>
        <w:rPr>
          <w:b/>
        </w:rPr>
        <w:t>tecnologia</w:t>
      </w:r>
      <w:proofErr w:type="spellEnd"/>
      <w:r>
        <w:rPr>
          <w:b/>
          <w:spacing w:val="2"/>
        </w:rPr>
        <w:t xml:space="preserve"> </w:t>
      </w:r>
      <w:r>
        <w:rPr>
          <w:b/>
        </w:rPr>
        <w:t>SCR?</w:t>
      </w:r>
    </w:p>
    <w:p w14:paraId="418425A3" w14:textId="77777777" w:rsidR="00CE6E85" w:rsidRDefault="001163A8">
      <w:pPr>
        <w:pStyle w:val="Corpotesto"/>
        <w:spacing w:before="36" w:line="304" w:lineRule="auto"/>
        <w:ind w:left="200" w:right="340"/>
      </w:pPr>
      <w:r>
        <w:rPr>
          <w:color w:val="3F3F3F"/>
        </w:rPr>
        <w:t>La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riduzione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catalitica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selettiva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(SCR)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è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una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tecnologia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post-</w:t>
      </w:r>
      <w:proofErr w:type="spellStart"/>
      <w:r>
        <w:rPr>
          <w:color w:val="3F3F3F"/>
        </w:rPr>
        <w:t>trattamento</w:t>
      </w:r>
      <w:proofErr w:type="spellEnd"/>
      <w:r>
        <w:rPr>
          <w:color w:val="3F3F3F"/>
          <w:spacing w:val="51"/>
        </w:rPr>
        <w:t xml:space="preserve"> </w:t>
      </w:r>
      <w:r>
        <w:rPr>
          <w:color w:val="3F3F3F"/>
        </w:rPr>
        <w:t>per</w:t>
      </w:r>
      <w:r>
        <w:rPr>
          <w:color w:val="3F3F3F"/>
          <w:spacing w:val="52"/>
        </w:rPr>
        <w:t xml:space="preserve"> </w:t>
      </w:r>
      <w:proofErr w:type="spellStart"/>
      <w:r>
        <w:rPr>
          <w:color w:val="3F3F3F"/>
        </w:rPr>
        <w:t>ridurre</w:t>
      </w:r>
      <w:proofErr w:type="spellEnd"/>
      <w:r>
        <w:rPr>
          <w:color w:val="3F3F3F"/>
          <w:spacing w:val="52"/>
        </w:rPr>
        <w:t xml:space="preserve"> </w:t>
      </w:r>
      <w:r>
        <w:rPr>
          <w:color w:val="3F3F3F"/>
        </w:rPr>
        <w:t>le</w:t>
      </w:r>
      <w:r>
        <w:rPr>
          <w:color w:val="3F3F3F"/>
          <w:spacing w:val="52"/>
        </w:rPr>
        <w:t xml:space="preserve"> </w:t>
      </w:r>
      <w:proofErr w:type="spellStart"/>
      <w:r>
        <w:rPr>
          <w:color w:val="3F3F3F"/>
        </w:rPr>
        <w:t>emissioni</w:t>
      </w:r>
      <w:proofErr w:type="spellEnd"/>
      <w:r>
        <w:rPr>
          <w:color w:val="3F3F3F"/>
          <w:spacing w:val="51"/>
        </w:rPr>
        <w:t xml:space="preserve"> </w:t>
      </w:r>
      <w:proofErr w:type="spellStart"/>
      <w:r>
        <w:rPr>
          <w:color w:val="3F3F3F"/>
        </w:rPr>
        <w:t>nocive</w:t>
      </w:r>
      <w:proofErr w:type="spellEnd"/>
      <w:r>
        <w:rPr>
          <w:color w:val="3F3F3F"/>
          <w:spacing w:val="52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51"/>
        </w:rPr>
        <w:t xml:space="preserve"> </w:t>
      </w:r>
      <w:r>
        <w:rPr>
          <w:color w:val="3F3F3F"/>
        </w:rPr>
        <w:t>NOx</w:t>
      </w:r>
      <w:r>
        <w:rPr>
          <w:color w:val="3F3F3F"/>
          <w:spacing w:val="52"/>
        </w:rPr>
        <w:t xml:space="preserve"> </w:t>
      </w:r>
      <w:proofErr w:type="spellStart"/>
      <w:r>
        <w:rPr>
          <w:color w:val="3F3F3F"/>
        </w:rPr>
        <w:t>che</w:t>
      </w:r>
      <w:proofErr w:type="spellEnd"/>
      <w:r>
        <w:rPr>
          <w:color w:val="3F3F3F"/>
          <w:spacing w:val="-73"/>
        </w:rPr>
        <w:t xml:space="preserve"> </w:t>
      </w:r>
      <w:proofErr w:type="spellStart"/>
      <w:r>
        <w:rPr>
          <w:color w:val="3F3F3F"/>
        </w:rPr>
        <w:t>utilizza</w:t>
      </w:r>
      <w:proofErr w:type="spellEnd"/>
      <w:r>
        <w:rPr>
          <w:color w:val="3F3F3F"/>
          <w:spacing w:val="2"/>
        </w:rPr>
        <w:t xml:space="preserve"> </w:t>
      </w:r>
      <w:r>
        <w:rPr>
          <w:color w:val="3F3F3F"/>
        </w:rPr>
        <w:t>una</w:t>
      </w:r>
      <w:r>
        <w:rPr>
          <w:color w:val="3F3F3F"/>
          <w:spacing w:val="3"/>
        </w:rPr>
        <w:t xml:space="preserve"> </w:t>
      </w:r>
      <w:proofErr w:type="spellStart"/>
      <w:r>
        <w:rPr>
          <w:color w:val="3F3F3F"/>
        </w:rPr>
        <w:t>soluzione</w:t>
      </w:r>
      <w:proofErr w:type="spellEnd"/>
      <w:r>
        <w:rPr>
          <w:color w:val="3F3F3F"/>
          <w:spacing w:val="2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urea</w:t>
      </w:r>
      <w:r>
        <w:rPr>
          <w:color w:val="3F3F3F"/>
          <w:spacing w:val="2"/>
        </w:rPr>
        <w:t xml:space="preserve"> </w:t>
      </w:r>
      <w:proofErr w:type="spellStart"/>
      <w:r>
        <w:rPr>
          <w:color w:val="3F3F3F"/>
        </w:rPr>
        <w:t>acquosa</w:t>
      </w:r>
      <w:proofErr w:type="spellEnd"/>
      <w:r>
        <w:rPr>
          <w:color w:val="3F3F3F"/>
          <w:spacing w:val="2"/>
        </w:rPr>
        <w:t xml:space="preserve"> </w:t>
      </w:r>
      <w:proofErr w:type="spellStart"/>
      <w:r>
        <w:rPr>
          <w:color w:val="3F3F3F"/>
        </w:rPr>
        <w:t>chiamata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>AdBlue®.</w:t>
      </w:r>
    </w:p>
    <w:p w14:paraId="05A4BC41" w14:textId="77777777" w:rsidR="00CE6E85" w:rsidRDefault="001163A8">
      <w:pPr>
        <w:pStyle w:val="Corpotesto"/>
        <w:spacing w:before="3" w:line="304" w:lineRule="auto"/>
        <w:ind w:left="200" w:right="38"/>
      </w:pPr>
      <w:r>
        <w:rPr>
          <w:color w:val="3F3F3F"/>
        </w:rPr>
        <w:t xml:space="preserve">Tutti </w:t>
      </w:r>
      <w:proofErr w:type="spellStart"/>
      <w:r>
        <w:rPr>
          <w:color w:val="3F3F3F"/>
        </w:rPr>
        <w:t>i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principali</w:t>
      </w:r>
      <w:proofErr w:type="spellEnd"/>
      <w:r>
        <w:rPr>
          <w:color w:val="3F3F3F"/>
        </w:rPr>
        <w:t xml:space="preserve"> OEM </w:t>
      </w:r>
      <w:proofErr w:type="spellStart"/>
      <w:r>
        <w:rPr>
          <w:color w:val="3F3F3F"/>
        </w:rPr>
        <w:t>utilizzano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questa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tecnologia</w:t>
      </w:r>
      <w:proofErr w:type="spellEnd"/>
      <w:r>
        <w:rPr>
          <w:color w:val="3F3F3F"/>
        </w:rPr>
        <w:t xml:space="preserve"> per </w:t>
      </w:r>
      <w:proofErr w:type="spellStart"/>
      <w:r>
        <w:rPr>
          <w:color w:val="3F3F3F"/>
        </w:rPr>
        <w:t>soddisf</w:t>
      </w:r>
      <w:r>
        <w:rPr>
          <w:color w:val="3F3F3F"/>
        </w:rPr>
        <w:t>are</w:t>
      </w:r>
      <w:proofErr w:type="spellEnd"/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la </w:t>
      </w:r>
      <w:proofErr w:type="spellStart"/>
      <w:r>
        <w:rPr>
          <w:color w:val="3F3F3F"/>
        </w:rPr>
        <w:t>legislazione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sulle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emissioni</w:t>
      </w:r>
      <w:proofErr w:type="spellEnd"/>
      <w:r>
        <w:rPr>
          <w:color w:val="3F3F3F"/>
        </w:rPr>
        <w:t xml:space="preserve"> di NOx. I </w:t>
      </w:r>
      <w:proofErr w:type="spellStart"/>
      <w:r>
        <w:rPr>
          <w:color w:val="3F3F3F"/>
        </w:rPr>
        <w:t>componenti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principali</w:t>
      </w:r>
      <w:proofErr w:type="spellEnd"/>
      <w:r>
        <w:rPr>
          <w:color w:val="3F3F3F"/>
        </w:rPr>
        <w:t xml:space="preserve"> del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sistema</w:t>
      </w:r>
      <w:proofErr w:type="spellEnd"/>
      <w:r>
        <w:rPr>
          <w:color w:val="3F3F3F"/>
        </w:rPr>
        <w:t xml:space="preserve"> SCR </w:t>
      </w:r>
      <w:proofErr w:type="spellStart"/>
      <w:r>
        <w:rPr>
          <w:color w:val="3F3F3F"/>
        </w:rPr>
        <w:t>sono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l'unità</w:t>
      </w:r>
      <w:proofErr w:type="spellEnd"/>
      <w:r>
        <w:rPr>
          <w:color w:val="3F3F3F"/>
        </w:rPr>
        <w:t xml:space="preserve"> di </w:t>
      </w:r>
      <w:proofErr w:type="spellStart"/>
      <w:r>
        <w:rPr>
          <w:color w:val="3F3F3F"/>
        </w:rPr>
        <w:t>controllo</w:t>
      </w:r>
      <w:proofErr w:type="spellEnd"/>
      <w:r>
        <w:rPr>
          <w:color w:val="3F3F3F"/>
        </w:rPr>
        <w:t xml:space="preserve"> del </w:t>
      </w:r>
      <w:proofErr w:type="spellStart"/>
      <w:r>
        <w:rPr>
          <w:color w:val="3F3F3F"/>
        </w:rPr>
        <w:t>dosaggio</w:t>
      </w:r>
      <w:proofErr w:type="spellEnd"/>
      <w:r>
        <w:rPr>
          <w:color w:val="3F3F3F"/>
        </w:rPr>
        <w:t xml:space="preserve"> e </w:t>
      </w:r>
      <w:proofErr w:type="spellStart"/>
      <w:r>
        <w:rPr>
          <w:color w:val="3F3F3F"/>
        </w:rPr>
        <w:t>iniezione</w:t>
      </w:r>
      <w:proofErr w:type="spellEnd"/>
      <w:r>
        <w:rPr>
          <w:color w:val="3F3F3F"/>
        </w:rPr>
        <w:t xml:space="preserve"> di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AdBlue®,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il</w:t>
      </w:r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catalizzatore</w:t>
      </w:r>
      <w:proofErr w:type="spellEnd"/>
      <w:r>
        <w:rPr>
          <w:color w:val="3F3F3F"/>
          <w:spacing w:val="4"/>
        </w:rPr>
        <w:t xml:space="preserve"> </w:t>
      </w:r>
      <w:r>
        <w:rPr>
          <w:color w:val="3F3F3F"/>
        </w:rPr>
        <w:t>SCR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il</w:t>
      </w:r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serbatoio</w:t>
      </w:r>
      <w:proofErr w:type="spellEnd"/>
      <w:r>
        <w:rPr>
          <w:color w:val="3F3F3F"/>
          <w:spacing w:val="4"/>
        </w:rPr>
        <w:t xml:space="preserve"> </w:t>
      </w:r>
      <w:r>
        <w:rPr>
          <w:color w:val="3F3F3F"/>
        </w:rPr>
        <w:t>AdBlue®.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Il</w:t>
      </w:r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tutto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gestito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dalla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centralina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motore</w:t>
      </w:r>
      <w:proofErr w:type="spellEnd"/>
      <w:r>
        <w:rPr>
          <w:color w:val="3F3F3F"/>
        </w:rPr>
        <w:t xml:space="preserve"> con una o due sonde lambda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 xml:space="preserve">dedicate. AdBlue® è </w:t>
      </w:r>
      <w:proofErr w:type="spellStart"/>
      <w:r>
        <w:rPr>
          <w:color w:val="3F3F3F"/>
        </w:rPr>
        <w:t>iniettato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nel</w:t>
      </w:r>
      <w:proofErr w:type="spellEnd"/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flusso</w:t>
      </w:r>
      <w:proofErr w:type="spellEnd"/>
      <w:r>
        <w:rPr>
          <w:color w:val="3F3F3F"/>
        </w:rPr>
        <w:t xml:space="preserve"> di </w:t>
      </w:r>
      <w:proofErr w:type="spellStart"/>
      <w:r>
        <w:rPr>
          <w:color w:val="3F3F3F"/>
        </w:rPr>
        <w:t>scarico</w:t>
      </w:r>
      <w:proofErr w:type="spellEnd"/>
      <w:r>
        <w:rPr>
          <w:color w:val="3F3F3F"/>
          <w:spacing w:val="2"/>
        </w:rPr>
        <w:t xml:space="preserve"> </w:t>
      </w:r>
      <w:proofErr w:type="spellStart"/>
      <w:r>
        <w:rPr>
          <w:color w:val="3F3F3F"/>
        </w:rPr>
        <w:t>davanti</w:t>
      </w:r>
      <w:proofErr w:type="spellEnd"/>
      <w:r>
        <w:rPr>
          <w:color w:val="3F3F3F"/>
        </w:rPr>
        <w:t xml:space="preserve"> al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convertitore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catalitico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chiamato</w:t>
      </w:r>
      <w:proofErr w:type="spellEnd"/>
      <w:r>
        <w:rPr>
          <w:color w:val="3F3F3F"/>
        </w:rPr>
        <w:t xml:space="preserve"> SCR </w:t>
      </w:r>
      <w:proofErr w:type="spellStart"/>
      <w:r>
        <w:rPr>
          <w:color w:val="3F3F3F"/>
        </w:rPr>
        <w:t>nel</w:t>
      </w:r>
      <w:proofErr w:type="spellEnd"/>
      <w:r>
        <w:rPr>
          <w:color w:val="3F3F3F"/>
        </w:rPr>
        <w:t xml:space="preserve"> quale </w:t>
      </w:r>
      <w:proofErr w:type="spellStart"/>
      <w:r>
        <w:rPr>
          <w:color w:val="3F3F3F"/>
        </w:rPr>
        <w:t>si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idrolizza</w:t>
      </w:r>
      <w:proofErr w:type="spellEnd"/>
      <w:r>
        <w:rPr>
          <w:color w:val="3F3F3F"/>
        </w:rPr>
        <w:t xml:space="preserve"> in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ammoniaca</w:t>
      </w:r>
      <w:proofErr w:type="spellEnd"/>
      <w:r>
        <w:rPr>
          <w:color w:val="3F3F3F"/>
        </w:rPr>
        <w:t xml:space="preserve"> e </w:t>
      </w:r>
      <w:proofErr w:type="spellStart"/>
      <w:r>
        <w:rPr>
          <w:color w:val="3F3F3F"/>
        </w:rPr>
        <w:t>avvia</w:t>
      </w:r>
      <w:proofErr w:type="spellEnd"/>
      <w:r>
        <w:rPr>
          <w:color w:val="3F3F3F"/>
        </w:rPr>
        <w:t xml:space="preserve"> il </w:t>
      </w:r>
      <w:proofErr w:type="spellStart"/>
      <w:r>
        <w:rPr>
          <w:color w:val="3F3F3F"/>
        </w:rPr>
        <w:t>processo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chimico</w:t>
      </w:r>
      <w:proofErr w:type="spellEnd"/>
      <w:r>
        <w:rPr>
          <w:color w:val="3F3F3F"/>
        </w:rPr>
        <w:t xml:space="preserve"> di </w:t>
      </w:r>
      <w:proofErr w:type="spellStart"/>
      <w:r>
        <w:rPr>
          <w:color w:val="3F3F3F"/>
        </w:rPr>
        <w:t>conversione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degli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ossidi</w:t>
      </w:r>
      <w:proofErr w:type="spellEnd"/>
      <w:r>
        <w:rPr>
          <w:color w:val="3F3F3F"/>
          <w:spacing w:val="-73"/>
        </w:rPr>
        <w:t xml:space="preserve"> </w:t>
      </w:r>
      <w:r>
        <w:rPr>
          <w:color w:val="3F3F3F"/>
        </w:rPr>
        <w:t>di</w:t>
      </w:r>
      <w:r>
        <w:rPr>
          <w:color w:val="3F3F3F"/>
          <w:spacing w:val="3"/>
        </w:rPr>
        <w:t xml:space="preserve"> </w:t>
      </w:r>
      <w:proofErr w:type="spellStart"/>
      <w:r>
        <w:rPr>
          <w:color w:val="3F3F3F"/>
        </w:rPr>
        <w:t>az</w:t>
      </w:r>
      <w:r>
        <w:rPr>
          <w:color w:val="3F3F3F"/>
        </w:rPr>
        <w:t>oto</w:t>
      </w:r>
      <w:proofErr w:type="spellEnd"/>
      <w:r>
        <w:rPr>
          <w:color w:val="3F3F3F"/>
          <w:spacing w:val="3"/>
        </w:rPr>
        <w:t xml:space="preserve"> </w:t>
      </w:r>
      <w:r>
        <w:rPr>
          <w:color w:val="3F3F3F"/>
        </w:rPr>
        <w:t>(NOx)</w:t>
      </w:r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presenti</w:t>
      </w:r>
      <w:proofErr w:type="spellEnd"/>
      <w:r>
        <w:rPr>
          <w:color w:val="3F3F3F"/>
          <w:spacing w:val="3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3"/>
        </w:rPr>
        <w:t xml:space="preserve"> </w:t>
      </w:r>
      <w:proofErr w:type="spellStart"/>
      <w:r>
        <w:rPr>
          <w:color w:val="3F3F3F"/>
        </w:rPr>
        <w:t>quantità</w:t>
      </w:r>
      <w:proofErr w:type="spellEnd"/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variabile</w:t>
      </w:r>
      <w:proofErr w:type="spellEnd"/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nello</w:t>
      </w:r>
      <w:proofErr w:type="spellEnd"/>
      <w:r>
        <w:rPr>
          <w:color w:val="3F3F3F"/>
          <w:spacing w:val="4"/>
        </w:rPr>
        <w:t xml:space="preserve"> </w:t>
      </w:r>
      <w:proofErr w:type="spellStart"/>
      <w:r>
        <w:rPr>
          <w:color w:val="3F3F3F"/>
        </w:rPr>
        <w:t>scarico</w:t>
      </w:r>
      <w:proofErr w:type="spellEnd"/>
      <w:r>
        <w:rPr>
          <w:color w:val="3F3F3F"/>
        </w:rPr>
        <w:t>,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1"/>
        </w:rPr>
        <w:t xml:space="preserve"> </w:t>
      </w:r>
      <w:proofErr w:type="spellStart"/>
      <w:r>
        <w:rPr>
          <w:color w:val="3F3F3F"/>
        </w:rPr>
        <w:t>azoto</w:t>
      </w:r>
      <w:proofErr w:type="spellEnd"/>
      <w:r>
        <w:rPr>
          <w:color w:val="3F3F3F"/>
          <w:spacing w:val="-2"/>
        </w:rPr>
        <w:t xml:space="preserve"> </w:t>
      </w:r>
      <w:r>
        <w:rPr>
          <w:color w:val="3F3F3F"/>
        </w:rPr>
        <w:t>e</w:t>
      </w:r>
      <w:r>
        <w:rPr>
          <w:color w:val="3F3F3F"/>
          <w:spacing w:val="-1"/>
        </w:rPr>
        <w:t xml:space="preserve"> </w:t>
      </w:r>
      <w:proofErr w:type="spellStart"/>
      <w:r>
        <w:rPr>
          <w:color w:val="3F3F3F"/>
        </w:rPr>
        <w:t>vapore</w:t>
      </w:r>
      <w:proofErr w:type="spellEnd"/>
      <w:r>
        <w:rPr>
          <w:color w:val="3F3F3F"/>
        </w:rPr>
        <w:t xml:space="preserve"> </w:t>
      </w:r>
      <w:proofErr w:type="spellStart"/>
      <w:r>
        <w:rPr>
          <w:color w:val="3F3F3F"/>
        </w:rPr>
        <w:t>acqueo</w:t>
      </w:r>
      <w:proofErr w:type="spellEnd"/>
      <w:r>
        <w:rPr>
          <w:color w:val="3F3F3F"/>
        </w:rPr>
        <w:t>.</w:t>
      </w:r>
    </w:p>
    <w:p w14:paraId="1BD6BB85" w14:textId="77777777" w:rsidR="00CE6E85" w:rsidRDefault="001163A8">
      <w:pPr>
        <w:pStyle w:val="Corpotesto"/>
        <w:spacing w:before="10"/>
        <w:rPr>
          <w:sz w:val="18"/>
        </w:rPr>
      </w:pPr>
      <w:r>
        <w:br w:type="column"/>
      </w:r>
    </w:p>
    <w:p w14:paraId="17E48FBF" w14:textId="77777777" w:rsidR="00CE6E85" w:rsidRDefault="001163A8">
      <w:pPr>
        <w:ind w:left="991"/>
        <w:rPr>
          <w:rFonts w:ascii="Arial"/>
          <w:sz w:val="20"/>
        </w:rPr>
      </w:pPr>
      <w:r>
        <w:rPr>
          <w:rFonts w:ascii="Arial"/>
          <w:sz w:val="20"/>
        </w:rPr>
        <w:t>250ml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con</w:t>
      </w:r>
      <w:r>
        <w:rPr>
          <w:rFonts w:ascii="Arial"/>
          <w:spacing w:val="5"/>
          <w:sz w:val="20"/>
        </w:rPr>
        <w:t xml:space="preserve"> </w:t>
      </w:r>
      <w:proofErr w:type="spellStart"/>
      <w:r>
        <w:rPr>
          <w:rFonts w:ascii="Arial"/>
          <w:sz w:val="20"/>
        </w:rPr>
        <w:t>dosatore</w:t>
      </w:r>
      <w:proofErr w:type="spellEnd"/>
    </w:p>
    <w:p w14:paraId="366B4F3B" w14:textId="77777777" w:rsidR="00CE6E85" w:rsidRDefault="00CE6E85">
      <w:pPr>
        <w:pStyle w:val="Corpotesto"/>
        <w:rPr>
          <w:rFonts w:ascii="Arial"/>
          <w:sz w:val="22"/>
        </w:rPr>
      </w:pPr>
    </w:p>
    <w:p w14:paraId="4DCB50CA" w14:textId="77777777" w:rsidR="00CE6E85" w:rsidRDefault="00CE6E85">
      <w:pPr>
        <w:pStyle w:val="Corpotesto"/>
        <w:rPr>
          <w:rFonts w:ascii="Arial"/>
          <w:sz w:val="22"/>
        </w:rPr>
      </w:pPr>
    </w:p>
    <w:p w14:paraId="0BE744BB" w14:textId="77777777" w:rsidR="00CE6E85" w:rsidRDefault="00CE6E85">
      <w:pPr>
        <w:pStyle w:val="Corpotesto"/>
        <w:rPr>
          <w:rFonts w:ascii="Arial"/>
          <w:sz w:val="22"/>
        </w:rPr>
      </w:pPr>
    </w:p>
    <w:p w14:paraId="42446A43" w14:textId="77777777" w:rsidR="00CE6E85" w:rsidRDefault="00CE6E85">
      <w:pPr>
        <w:pStyle w:val="Corpotesto"/>
        <w:rPr>
          <w:rFonts w:ascii="Arial"/>
          <w:sz w:val="22"/>
        </w:rPr>
      </w:pPr>
    </w:p>
    <w:p w14:paraId="55AD6C3F" w14:textId="77777777" w:rsidR="00CE6E85" w:rsidRDefault="00CE6E85">
      <w:pPr>
        <w:pStyle w:val="Corpotesto"/>
        <w:rPr>
          <w:rFonts w:ascii="Arial"/>
          <w:sz w:val="22"/>
        </w:rPr>
      </w:pPr>
    </w:p>
    <w:p w14:paraId="791E99E7" w14:textId="77777777" w:rsidR="00CE6E85" w:rsidRDefault="00CE6E85">
      <w:pPr>
        <w:pStyle w:val="Corpotesto"/>
        <w:rPr>
          <w:rFonts w:ascii="Arial"/>
          <w:sz w:val="22"/>
        </w:rPr>
      </w:pPr>
    </w:p>
    <w:p w14:paraId="26033E23" w14:textId="77777777" w:rsidR="00CE6E85" w:rsidRDefault="00CE6E85">
      <w:pPr>
        <w:pStyle w:val="Corpotesto"/>
        <w:rPr>
          <w:rFonts w:ascii="Arial"/>
          <w:sz w:val="22"/>
        </w:rPr>
      </w:pPr>
    </w:p>
    <w:p w14:paraId="65738B12" w14:textId="77777777" w:rsidR="00CE6E85" w:rsidRDefault="001163A8">
      <w:pPr>
        <w:spacing w:before="181"/>
        <w:ind w:left="609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C5F886D" wp14:editId="38018142">
            <wp:simplePos x="0" y="0"/>
            <wp:positionH relativeFrom="page">
              <wp:posOffset>6128155</wp:posOffset>
            </wp:positionH>
            <wp:positionV relativeFrom="paragraph">
              <wp:posOffset>320214</wp:posOffset>
            </wp:positionV>
            <wp:extent cx="2388336" cy="1606699"/>
            <wp:effectExtent l="0" t="0" r="0" b="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336" cy="16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sz w:val="18"/>
        </w:rPr>
        <w:t>Depositi</w:t>
      </w:r>
      <w:proofErr w:type="spellEnd"/>
      <w:r>
        <w:rPr>
          <w:rFonts w:ascii="Arial"/>
          <w:spacing w:val="6"/>
          <w:sz w:val="18"/>
        </w:rPr>
        <w:t xml:space="preserve"> </w:t>
      </w:r>
      <w:proofErr w:type="spellStart"/>
      <w:r>
        <w:rPr>
          <w:rFonts w:ascii="Arial"/>
          <w:sz w:val="18"/>
        </w:rPr>
        <w:t>vistosi</w:t>
      </w:r>
      <w:proofErr w:type="spellEnd"/>
      <w:r>
        <w:rPr>
          <w:rFonts w:ascii="Arial"/>
          <w:sz w:val="18"/>
        </w:rPr>
        <w:t>-</w:t>
      </w:r>
      <w:r>
        <w:rPr>
          <w:rFonts w:ascii="Arial"/>
          <w:spacing w:val="7"/>
          <w:sz w:val="18"/>
        </w:rPr>
        <w:t xml:space="preserve"> </w:t>
      </w:r>
      <w:proofErr w:type="spellStart"/>
      <w:r>
        <w:rPr>
          <w:rFonts w:ascii="Arial"/>
          <w:sz w:val="18"/>
        </w:rPr>
        <w:t>IniettoreMercedes</w:t>
      </w:r>
      <w:proofErr w:type="spellEnd"/>
    </w:p>
    <w:p w14:paraId="1CAB20E3" w14:textId="77777777" w:rsidR="00CE6E85" w:rsidRDefault="00CE6E85">
      <w:pPr>
        <w:rPr>
          <w:rFonts w:ascii="Arial"/>
          <w:sz w:val="18"/>
        </w:rPr>
        <w:sectPr w:rsidR="00CE6E85">
          <w:type w:val="continuous"/>
          <w:pgSz w:w="20480" w:h="15360" w:orient="landscape"/>
          <w:pgMar w:top="0" w:right="240" w:bottom="0" w:left="1080" w:header="720" w:footer="720" w:gutter="0"/>
          <w:cols w:num="2" w:space="720" w:equalWidth="0">
            <w:col w:w="7939" w:space="432"/>
            <w:col w:w="10789"/>
          </w:cols>
        </w:sectPr>
      </w:pPr>
    </w:p>
    <w:p w14:paraId="6C1954CB" w14:textId="77777777" w:rsidR="00CE6E85" w:rsidRDefault="00CE6E85">
      <w:pPr>
        <w:pStyle w:val="Corpotesto"/>
        <w:spacing w:before="7"/>
        <w:rPr>
          <w:rFonts w:ascii="Arial"/>
          <w:sz w:val="9"/>
        </w:rPr>
      </w:pPr>
    </w:p>
    <w:p w14:paraId="22D6CFA8" w14:textId="77777777" w:rsidR="00CE6E85" w:rsidRDefault="001163A8">
      <w:pPr>
        <w:pStyle w:val="Corpotesto"/>
        <w:ind w:left="10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CC89BA4" wp14:editId="2707B42D">
            <wp:extent cx="1632546" cy="32318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46" cy="3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26B1" w14:textId="77777777" w:rsidR="00CE6E85" w:rsidRDefault="001163A8">
      <w:pPr>
        <w:pStyle w:val="Titolo1"/>
        <w:rPr>
          <w:rFonts w:ascii="Calibri"/>
        </w:rPr>
      </w:pPr>
      <w:r>
        <w:pict w14:anchorId="6D97F4C4">
          <v:group id="_x0000_s1026" style="position:absolute;left:0;text-align:left;margin-left:577.85pt;margin-top:4.05pt;width:246.95pt;height:450.7pt;z-index:15732736;mso-position-horizontal-relative:page" coordorigin="11557,81" coordsize="4939,9014">
            <v:shape id="_x0000_s1029" type="#_x0000_t75" style="position:absolute;left:11556;top:80;width:2658;height:8248">
              <v:imagedata r:id="rId21" o:title=""/>
            </v:shape>
            <v:shape id="_x0000_s1028" type="#_x0000_t75" style="position:absolute;left:14043;top:718;width:2452;height:8184">
              <v:imagedata r:id="rId22" o:title=""/>
            </v:shape>
            <v:shape id="_x0000_s1027" type="#_x0000_t202" style="position:absolute;left:13486;top:8805;width:1195;height:289" filled="f" stroked="f">
              <v:textbox inset="0,0,0,0">
                <w:txbxContent>
                  <w:p w14:paraId="753AF4BA" w14:textId="77777777" w:rsidR="00CE6E85" w:rsidRDefault="001163A8">
                    <w:pPr>
                      <w:spacing w:line="28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Art.</w:t>
                    </w:r>
                    <w:r>
                      <w:rPr>
                        <w:rFonts w:ascii="Arial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115014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FF0000"/>
        </w:rPr>
        <w:t>Additivo</w:t>
      </w:r>
      <w:proofErr w:type="spellEnd"/>
      <w:r>
        <w:rPr>
          <w:color w:val="FF0000"/>
          <w:spacing w:val="-10"/>
        </w:rPr>
        <w:t xml:space="preserve"> </w:t>
      </w:r>
      <w:r>
        <w:rPr>
          <w:rFonts w:ascii="Calibri"/>
          <w:color w:val="EE220C"/>
        </w:rPr>
        <w:t>ADB/UREA</w:t>
      </w:r>
    </w:p>
    <w:p w14:paraId="7C7E12CA" w14:textId="77777777" w:rsidR="00CE6E85" w:rsidRDefault="001163A8">
      <w:pPr>
        <w:pStyle w:val="Titolo2"/>
        <w:spacing w:before="219"/>
        <w:ind w:left="151"/>
      </w:pPr>
      <w:proofErr w:type="spellStart"/>
      <w:r>
        <w:t>Proprietà</w:t>
      </w:r>
      <w:proofErr w:type="spellEnd"/>
    </w:p>
    <w:p w14:paraId="0BA3BBF5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spacing w:before="70" w:line="341" w:lineRule="exact"/>
        <w:ind w:hanging="241"/>
        <w:rPr>
          <w:sz w:val="35"/>
        </w:rPr>
      </w:pPr>
      <w:proofErr w:type="spellStart"/>
      <w:r>
        <w:rPr>
          <w:color w:val="3F3F3F"/>
          <w:sz w:val="24"/>
        </w:rPr>
        <w:t>Impedisce</w:t>
      </w:r>
      <w:proofErr w:type="spellEnd"/>
      <w:r>
        <w:rPr>
          <w:color w:val="3F3F3F"/>
          <w:spacing w:val="4"/>
          <w:sz w:val="24"/>
        </w:rPr>
        <w:t xml:space="preserve"> </w:t>
      </w:r>
      <w:r>
        <w:rPr>
          <w:color w:val="3F3F3F"/>
          <w:sz w:val="24"/>
        </w:rPr>
        <w:t>la</w:t>
      </w:r>
      <w:r>
        <w:rPr>
          <w:color w:val="3F3F3F"/>
          <w:spacing w:val="4"/>
          <w:sz w:val="24"/>
        </w:rPr>
        <w:t xml:space="preserve"> </w:t>
      </w:r>
      <w:proofErr w:type="spellStart"/>
      <w:r>
        <w:rPr>
          <w:color w:val="3F3F3F"/>
          <w:sz w:val="24"/>
        </w:rPr>
        <w:t>formazione</w:t>
      </w:r>
      <w:proofErr w:type="spellEnd"/>
      <w:r>
        <w:rPr>
          <w:color w:val="3F3F3F"/>
          <w:spacing w:val="5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color w:val="3F3F3F"/>
          <w:spacing w:val="4"/>
          <w:sz w:val="24"/>
        </w:rPr>
        <w:t xml:space="preserve"> </w:t>
      </w:r>
      <w:proofErr w:type="spellStart"/>
      <w:r>
        <w:rPr>
          <w:color w:val="3F3F3F"/>
          <w:sz w:val="24"/>
        </w:rPr>
        <w:t>cristalli</w:t>
      </w:r>
      <w:proofErr w:type="spellEnd"/>
      <w:r>
        <w:rPr>
          <w:color w:val="3F3F3F"/>
          <w:spacing w:val="4"/>
          <w:sz w:val="24"/>
        </w:rPr>
        <w:t xml:space="preserve"> </w:t>
      </w:r>
      <w:proofErr w:type="spellStart"/>
      <w:r>
        <w:rPr>
          <w:color w:val="3F3F3F"/>
          <w:sz w:val="24"/>
        </w:rPr>
        <w:t>negli</w:t>
      </w:r>
      <w:proofErr w:type="spellEnd"/>
      <w:r>
        <w:rPr>
          <w:color w:val="3F3F3F"/>
          <w:spacing w:val="5"/>
          <w:sz w:val="24"/>
        </w:rPr>
        <w:t xml:space="preserve"> </w:t>
      </w:r>
      <w:proofErr w:type="spellStart"/>
      <w:r>
        <w:rPr>
          <w:color w:val="3F3F3F"/>
          <w:sz w:val="24"/>
        </w:rPr>
        <w:t>iniettori</w:t>
      </w:r>
      <w:proofErr w:type="spellEnd"/>
      <w:r>
        <w:rPr>
          <w:color w:val="3F3F3F"/>
          <w:spacing w:val="4"/>
          <w:sz w:val="24"/>
        </w:rPr>
        <w:t xml:space="preserve"> </w:t>
      </w:r>
      <w:r>
        <w:rPr>
          <w:color w:val="3F3F3F"/>
          <w:sz w:val="24"/>
        </w:rPr>
        <w:t>Urea.</w:t>
      </w:r>
    </w:p>
    <w:p w14:paraId="236E6120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Impedisce</w:t>
      </w:r>
      <w:proofErr w:type="spellEnd"/>
      <w:r>
        <w:rPr>
          <w:color w:val="3F3F3F"/>
          <w:spacing w:val="7"/>
          <w:sz w:val="24"/>
        </w:rPr>
        <w:t xml:space="preserve"> </w:t>
      </w:r>
      <w:r>
        <w:rPr>
          <w:color w:val="3F3F3F"/>
          <w:sz w:val="24"/>
        </w:rPr>
        <w:t>la</w:t>
      </w:r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formazione</w:t>
      </w:r>
      <w:proofErr w:type="spellEnd"/>
      <w:r>
        <w:rPr>
          <w:color w:val="3F3F3F"/>
          <w:spacing w:val="8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depositi</w:t>
      </w:r>
      <w:proofErr w:type="spellEnd"/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sul</w:t>
      </w:r>
      <w:proofErr w:type="spellEnd"/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fondo</w:t>
      </w:r>
      <w:proofErr w:type="spellEnd"/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dei</w:t>
      </w:r>
      <w:proofErr w:type="spellEnd"/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serbatoi</w:t>
      </w:r>
      <w:proofErr w:type="spellEnd"/>
      <w:r>
        <w:rPr>
          <w:color w:val="3F3F3F"/>
          <w:sz w:val="24"/>
        </w:rPr>
        <w:t>.</w:t>
      </w:r>
    </w:p>
    <w:p w14:paraId="5C90C82A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Mantiene</w:t>
      </w:r>
      <w:proofErr w:type="spellEnd"/>
      <w:r>
        <w:rPr>
          <w:color w:val="3F3F3F"/>
          <w:spacing w:val="9"/>
          <w:sz w:val="24"/>
        </w:rPr>
        <w:t xml:space="preserve"> </w:t>
      </w:r>
      <w:proofErr w:type="spellStart"/>
      <w:r>
        <w:rPr>
          <w:color w:val="3F3F3F"/>
          <w:sz w:val="24"/>
        </w:rPr>
        <w:t>l’iniettore</w:t>
      </w:r>
      <w:proofErr w:type="spellEnd"/>
      <w:r>
        <w:rPr>
          <w:color w:val="3F3F3F"/>
          <w:spacing w:val="9"/>
          <w:sz w:val="24"/>
        </w:rPr>
        <w:t xml:space="preserve"> </w:t>
      </w:r>
      <w:proofErr w:type="spellStart"/>
      <w:r>
        <w:rPr>
          <w:color w:val="3F3F3F"/>
          <w:sz w:val="24"/>
        </w:rPr>
        <w:t>pulito</w:t>
      </w:r>
      <w:proofErr w:type="spellEnd"/>
      <w:r>
        <w:rPr>
          <w:color w:val="3F3F3F"/>
          <w:spacing w:val="10"/>
          <w:sz w:val="24"/>
        </w:rPr>
        <w:t xml:space="preserve"> </w:t>
      </w:r>
      <w:r>
        <w:rPr>
          <w:color w:val="3F3F3F"/>
          <w:sz w:val="24"/>
        </w:rPr>
        <w:t>ed</w:t>
      </w:r>
      <w:r>
        <w:rPr>
          <w:color w:val="3F3F3F"/>
          <w:spacing w:val="9"/>
          <w:sz w:val="24"/>
        </w:rPr>
        <w:t xml:space="preserve"> </w:t>
      </w:r>
      <w:proofErr w:type="spellStart"/>
      <w:r>
        <w:rPr>
          <w:color w:val="3F3F3F"/>
          <w:sz w:val="24"/>
        </w:rPr>
        <w:t>eﬃciente</w:t>
      </w:r>
      <w:proofErr w:type="spellEnd"/>
      <w:r>
        <w:rPr>
          <w:color w:val="3F3F3F"/>
          <w:spacing w:val="10"/>
          <w:sz w:val="24"/>
        </w:rPr>
        <w:t xml:space="preserve"> </w:t>
      </w:r>
      <w:proofErr w:type="spellStart"/>
      <w:r>
        <w:rPr>
          <w:color w:val="3F3F3F"/>
          <w:sz w:val="24"/>
        </w:rPr>
        <w:t>riducendo</w:t>
      </w:r>
      <w:proofErr w:type="spellEnd"/>
      <w:r>
        <w:rPr>
          <w:color w:val="3F3F3F"/>
          <w:spacing w:val="9"/>
          <w:sz w:val="24"/>
        </w:rPr>
        <w:t xml:space="preserve"> </w:t>
      </w:r>
      <w:r>
        <w:rPr>
          <w:color w:val="3F3F3F"/>
          <w:sz w:val="24"/>
        </w:rPr>
        <w:t>il</w:t>
      </w:r>
      <w:r>
        <w:rPr>
          <w:color w:val="3F3F3F"/>
          <w:spacing w:val="10"/>
          <w:sz w:val="24"/>
        </w:rPr>
        <w:t xml:space="preserve"> </w:t>
      </w:r>
      <w:proofErr w:type="spellStart"/>
      <w:r>
        <w:rPr>
          <w:color w:val="3F3F3F"/>
          <w:sz w:val="24"/>
        </w:rPr>
        <w:t>consumo</w:t>
      </w:r>
      <w:proofErr w:type="spellEnd"/>
      <w:r>
        <w:rPr>
          <w:color w:val="3F3F3F"/>
          <w:spacing w:val="9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color w:val="3F3F3F"/>
          <w:spacing w:val="10"/>
          <w:sz w:val="24"/>
        </w:rPr>
        <w:t xml:space="preserve"> </w:t>
      </w:r>
      <w:r>
        <w:rPr>
          <w:color w:val="3F3F3F"/>
          <w:sz w:val="24"/>
        </w:rPr>
        <w:t>Urea.</w:t>
      </w:r>
    </w:p>
    <w:p w14:paraId="395BCE4C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Catalizzatore</w:t>
      </w:r>
      <w:proofErr w:type="spellEnd"/>
      <w:r>
        <w:rPr>
          <w:color w:val="3F3F3F"/>
          <w:spacing w:val="2"/>
          <w:sz w:val="24"/>
        </w:rPr>
        <w:t xml:space="preserve"> </w:t>
      </w:r>
      <w:r>
        <w:rPr>
          <w:color w:val="3F3F3F"/>
          <w:sz w:val="24"/>
        </w:rPr>
        <w:t>SCR</w:t>
      </w:r>
      <w:r>
        <w:rPr>
          <w:color w:val="3F3F3F"/>
          <w:spacing w:val="3"/>
          <w:sz w:val="24"/>
        </w:rPr>
        <w:t xml:space="preserve"> </w:t>
      </w:r>
      <w:r>
        <w:rPr>
          <w:color w:val="3F3F3F"/>
          <w:sz w:val="24"/>
        </w:rPr>
        <w:t>sempre</w:t>
      </w:r>
      <w:r>
        <w:rPr>
          <w:color w:val="3F3F3F"/>
          <w:spacing w:val="3"/>
          <w:sz w:val="24"/>
        </w:rPr>
        <w:t xml:space="preserve"> </w:t>
      </w:r>
      <w:proofErr w:type="spellStart"/>
      <w:r>
        <w:rPr>
          <w:color w:val="3F3F3F"/>
          <w:sz w:val="24"/>
        </w:rPr>
        <w:t>pulito</w:t>
      </w:r>
      <w:proofErr w:type="spellEnd"/>
      <w:r>
        <w:rPr>
          <w:color w:val="3F3F3F"/>
          <w:sz w:val="24"/>
        </w:rPr>
        <w:t>.</w:t>
      </w:r>
      <w:r>
        <w:rPr>
          <w:color w:val="3F3F3F"/>
          <w:spacing w:val="3"/>
          <w:sz w:val="24"/>
        </w:rPr>
        <w:t xml:space="preserve"> </w:t>
      </w:r>
      <w:proofErr w:type="spellStart"/>
      <w:r>
        <w:rPr>
          <w:color w:val="3F3F3F"/>
          <w:sz w:val="24"/>
        </w:rPr>
        <w:t>Previene</w:t>
      </w:r>
      <w:proofErr w:type="spellEnd"/>
      <w:r>
        <w:rPr>
          <w:color w:val="3F3F3F"/>
          <w:spacing w:val="2"/>
          <w:sz w:val="24"/>
        </w:rPr>
        <w:t xml:space="preserve"> </w:t>
      </w:r>
      <w:r>
        <w:rPr>
          <w:color w:val="3F3F3F"/>
          <w:sz w:val="24"/>
        </w:rPr>
        <w:t>il</w:t>
      </w:r>
      <w:r>
        <w:rPr>
          <w:color w:val="3F3F3F"/>
          <w:spacing w:val="3"/>
          <w:sz w:val="24"/>
        </w:rPr>
        <w:t xml:space="preserve"> </w:t>
      </w:r>
      <w:proofErr w:type="spellStart"/>
      <w:r>
        <w:rPr>
          <w:color w:val="3F3F3F"/>
          <w:sz w:val="24"/>
        </w:rPr>
        <w:t>blocco</w:t>
      </w:r>
      <w:proofErr w:type="spellEnd"/>
      <w:r>
        <w:rPr>
          <w:color w:val="3F3F3F"/>
          <w:spacing w:val="3"/>
          <w:sz w:val="24"/>
        </w:rPr>
        <w:t xml:space="preserve"> </w:t>
      </w:r>
      <w:r>
        <w:rPr>
          <w:color w:val="3F3F3F"/>
          <w:sz w:val="24"/>
        </w:rPr>
        <w:t>del</w:t>
      </w:r>
      <w:r>
        <w:rPr>
          <w:color w:val="3F3F3F"/>
          <w:spacing w:val="3"/>
          <w:sz w:val="24"/>
        </w:rPr>
        <w:t xml:space="preserve"> </w:t>
      </w:r>
      <w:proofErr w:type="spellStart"/>
      <w:r>
        <w:rPr>
          <w:color w:val="3F3F3F"/>
          <w:sz w:val="24"/>
        </w:rPr>
        <w:t>sistema</w:t>
      </w:r>
      <w:proofErr w:type="spellEnd"/>
      <w:r>
        <w:rPr>
          <w:color w:val="3F3F3F"/>
          <w:sz w:val="24"/>
        </w:rPr>
        <w:t>.</w:t>
      </w:r>
    </w:p>
    <w:p w14:paraId="120607B0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Previene</w:t>
      </w:r>
      <w:proofErr w:type="spellEnd"/>
      <w:r>
        <w:rPr>
          <w:color w:val="3F3F3F"/>
          <w:spacing w:val="-1"/>
          <w:sz w:val="24"/>
        </w:rPr>
        <w:t xml:space="preserve"> </w:t>
      </w:r>
      <w:r>
        <w:rPr>
          <w:color w:val="3F3F3F"/>
          <w:sz w:val="24"/>
        </w:rPr>
        <w:t>la</w:t>
      </w:r>
      <w:r>
        <w:rPr>
          <w:color w:val="3F3F3F"/>
          <w:spacing w:val="-1"/>
          <w:sz w:val="24"/>
        </w:rPr>
        <w:t xml:space="preserve"> </w:t>
      </w:r>
      <w:proofErr w:type="spellStart"/>
      <w:r>
        <w:rPr>
          <w:color w:val="3F3F3F"/>
          <w:sz w:val="24"/>
        </w:rPr>
        <w:t>cristallizzazione</w:t>
      </w:r>
      <w:proofErr w:type="spellEnd"/>
      <w:r>
        <w:rPr>
          <w:color w:val="3F3F3F"/>
          <w:spacing w:val="-1"/>
          <w:sz w:val="24"/>
        </w:rPr>
        <w:t xml:space="preserve"> </w:t>
      </w:r>
      <w:r>
        <w:rPr>
          <w:color w:val="3F3F3F"/>
          <w:sz w:val="24"/>
        </w:rPr>
        <w:t>a</w:t>
      </w:r>
      <w:r>
        <w:rPr>
          <w:color w:val="3F3F3F"/>
          <w:spacing w:val="-1"/>
          <w:sz w:val="24"/>
        </w:rPr>
        <w:t xml:space="preserve"> </w:t>
      </w:r>
      <w:r>
        <w:rPr>
          <w:color w:val="3F3F3F"/>
          <w:sz w:val="24"/>
        </w:rPr>
        <w:t xml:space="preserve">temperature </w:t>
      </w:r>
      <w:proofErr w:type="spellStart"/>
      <w:r>
        <w:rPr>
          <w:color w:val="3F3F3F"/>
          <w:sz w:val="24"/>
        </w:rPr>
        <w:t>inferiori</w:t>
      </w:r>
      <w:proofErr w:type="spellEnd"/>
      <w:r>
        <w:rPr>
          <w:color w:val="3F3F3F"/>
          <w:spacing w:val="-1"/>
          <w:sz w:val="24"/>
        </w:rPr>
        <w:t xml:space="preserve"> </w:t>
      </w:r>
      <w:r>
        <w:rPr>
          <w:color w:val="3F3F3F"/>
          <w:sz w:val="24"/>
        </w:rPr>
        <w:t>a</w:t>
      </w:r>
      <w:r>
        <w:rPr>
          <w:color w:val="3F3F3F"/>
          <w:spacing w:val="-1"/>
          <w:sz w:val="24"/>
        </w:rPr>
        <w:t xml:space="preserve"> </w:t>
      </w:r>
      <w:r>
        <w:rPr>
          <w:color w:val="3F3F3F"/>
          <w:sz w:val="24"/>
        </w:rPr>
        <w:t>-11°C.</w:t>
      </w:r>
    </w:p>
    <w:p w14:paraId="0C61A8C2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Migliora</w:t>
      </w:r>
      <w:proofErr w:type="spellEnd"/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l’aﬃdabilità</w:t>
      </w:r>
      <w:proofErr w:type="spellEnd"/>
      <w:r>
        <w:rPr>
          <w:color w:val="3F3F3F"/>
          <w:spacing w:val="7"/>
          <w:sz w:val="24"/>
        </w:rPr>
        <w:t xml:space="preserve"> </w:t>
      </w:r>
      <w:r>
        <w:rPr>
          <w:color w:val="3F3F3F"/>
          <w:sz w:val="24"/>
        </w:rPr>
        <w:t>e</w:t>
      </w:r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l’eﬃcienza</w:t>
      </w:r>
      <w:proofErr w:type="spellEnd"/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dei</w:t>
      </w:r>
      <w:proofErr w:type="spellEnd"/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sistemi</w:t>
      </w:r>
      <w:proofErr w:type="spellEnd"/>
      <w:r>
        <w:rPr>
          <w:color w:val="3F3F3F"/>
          <w:spacing w:val="7"/>
          <w:sz w:val="24"/>
        </w:rPr>
        <w:t xml:space="preserve"> </w:t>
      </w:r>
      <w:r>
        <w:rPr>
          <w:color w:val="3F3F3F"/>
          <w:sz w:val="24"/>
        </w:rPr>
        <w:t>ad</w:t>
      </w:r>
      <w:r>
        <w:rPr>
          <w:color w:val="3F3F3F"/>
          <w:spacing w:val="8"/>
          <w:sz w:val="24"/>
        </w:rPr>
        <w:t xml:space="preserve"> </w:t>
      </w:r>
      <w:r>
        <w:rPr>
          <w:color w:val="3F3F3F"/>
          <w:sz w:val="24"/>
        </w:rPr>
        <w:t>Urea</w:t>
      </w:r>
      <w:r>
        <w:rPr>
          <w:color w:val="3F3F3F"/>
          <w:spacing w:val="7"/>
          <w:sz w:val="24"/>
        </w:rPr>
        <w:t xml:space="preserve"> </w:t>
      </w:r>
      <w:r>
        <w:rPr>
          <w:color w:val="3F3F3F"/>
          <w:sz w:val="24"/>
        </w:rPr>
        <w:t>AdBlue®.</w:t>
      </w:r>
    </w:p>
    <w:p w14:paraId="1993C856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Protegge</w:t>
      </w:r>
      <w:proofErr w:type="spellEnd"/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durante</w:t>
      </w:r>
      <w:proofErr w:type="spellEnd"/>
      <w:r>
        <w:rPr>
          <w:color w:val="3F3F3F"/>
          <w:spacing w:val="8"/>
          <w:sz w:val="24"/>
        </w:rPr>
        <w:t xml:space="preserve"> </w:t>
      </w:r>
      <w:proofErr w:type="spellStart"/>
      <w:r>
        <w:rPr>
          <w:color w:val="3F3F3F"/>
          <w:sz w:val="24"/>
        </w:rPr>
        <w:t>lunghi</w:t>
      </w:r>
      <w:proofErr w:type="spellEnd"/>
      <w:r>
        <w:rPr>
          <w:color w:val="3F3F3F"/>
          <w:spacing w:val="9"/>
          <w:sz w:val="24"/>
        </w:rPr>
        <w:t xml:space="preserve"> </w:t>
      </w:r>
      <w:proofErr w:type="spellStart"/>
      <w:r>
        <w:rPr>
          <w:color w:val="3F3F3F"/>
          <w:sz w:val="24"/>
        </w:rPr>
        <w:t>stoccaggi</w:t>
      </w:r>
      <w:proofErr w:type="spellEnd"/>
      <w:r>
        <w:rPr>
          <w:color w:val="3F3F3F"/>
          <w:sz w:val="24"/>
        </w:rPr>
        <w:t>.</w:t>
      </w:r>
    </w:p>
    <w:p w14:paraId="55794503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ind w:hanging="241"/>
        <w:rPr>
          <w:sz w:val="35"/>
        </w:rPr>
      </w:pPr>
      <w:proofErr w:type="spellStart"/>
      <w:r>
        <w:rPr>
          <w:color w:val="3F3F3F"/>
          <w:sz w:val="24"/>
        </w:rPr>
        <w:t>Riduce</w:t>
      </w:r>
      <w:proofErr w:type="spellEnd"/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il</w:t>
      </w:r>
      <w:r>
        <w:rPr>
          <w:color w:val="3F3F3F"/>
          <w:spacing w:val="6"/>
          <w:sz w:val="24"/>
        </w:rPr>
        <w:t xml:space="preserve"> </w:t>
      </w:r>
      <w:proofErr w:type="spellStart"/>
      <w:r>
        <w:rPr>
          <w:color w:val="3F3F3F"/>
          <w:sz w:val="24"/>
        </w:rPr>
        <w:t>consumo</w:t>
      </w:r>
      <w:proofErr w:type="spellEnd"/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carburante</w:t>
      </w:r>
      <w:proofErr w:type="spellEnd"/>
      <w:r>
        <w:rPr>
          <w:color w:val="3F3F3F"/>
          <w:sz w:val="24"/>
        </w:rPr>
        <w:t>.</w:t>
      </w:r>
    </w:p>
    <w:p w14:paraId="28595FA7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27"/>
        </w:tabs>
        <w:spacing w:line="341" w:lineRule="exact"/>
        <w:ind w:hanging="241"/>
        <w:rPr>
          <w:sz w:val="35"/>
        </w:rPr>
      </w:pPr>
      <w:r>
        <w:rPr>
          <w:color w:val="3F3F3F"/>
          <w:sz w:val="24"/>
        </w:rPr>
        <w:t xml:space="preserve">Anti </w:t>
      </w:r>
      <w:proofErr w:type="spellStart"/>
      <w:r>
        <w:rPr>
          <w:color w:val="3F3F3F"/>
          <w:sz w:val="24"/>
        </w:rPr>
        <w:t>ossidante</w:t>
      </w:r>
      <w:proofErr w:type="spellEnd"/>
      <w:r>
        <w:rPr>
          <w:color w:val="3F3F3F"/>
          <w:sz w:val="24"/>
        </w:rPr>
        <w:t>,</w:t>
      </w:r>
      <w:r>
        <w:rPr>
          <w:color w:val="3F3F3F"/>
          <w:spacing w:val="1"/>
          <w:sz w:val="24"/>
        </w:rPr>
        <w:t xml:space="preserve"> </w:t>
      </w:r>
      <w:proofErr w:type="spellStart"/>
      <w:r>
        <w:rPr>
          <w:color w:val="3F3F3F"/>
          <w:sz w:val="24"/>
        </w:rPr>
        <w:t>allunga</w:t>
      </w:r>
      <w:proofErr w:type="spellEnd"/>
      <w:r>
        <w:rPr>
          <w:color w:val="3F3F3F"/>
          <w:sz w:val="24"/>
        </w:rPr>
        <w:t xml:space="preserve"> la</w:t>
      </w:r>
      <w:r>
        <w:rPr>
          <w:color w:val="3F3F3F"/>
          <w:spacing w:val="1"/>
          <w:sz w:val="24"/>
        </w:rPr>
        <w:t xml:space="preserve"> </w:t>
      </w:r>
      <w:proofErr w:type="spellStart"/>
      <w:r>
        <w:rPr>
          <w:color w:val="3F3F3F"/>
          <w:sz w:val="24"/>
        </w:rPr>
        <w:t>vita</w:t>
      </w:r>
      <w:proofErr w:type="spellEnd"/>
      <w:r>
        <w:rPr>
          <w:color w:val="3F3F3F"/>
          <w:sz w:val="24"/>
        </w:rPr>
        <w:t xml:space="preserve"> del</w:t>
      </w:r>
      <w:r>
        <w:rPr>
          <w:color w:val="3F3F3F"/>
          <w:spacing w:val="1"/>
          <w:sz w:val="24"/>
        </w:rPr>
        <w:t xml:space="preserve"> </w:t>
      </w:r>
      <w:proofErr w:type="spellStart"/>
      <w:r>
        <w:rPr>
          <w:color w:val="3F3F3F"/>
          <w:sz w:val="24"/>
        </w:rPr>
        <w:t>catalizzatore</w:t>
      </w:r>
      <w:proofErr w:type="spellEnd"/>
      <w:r>
        <w:rPr>
          <w:color w:val="3F3F3F"/>
          <w:sz w:val="24"/>
        </w:rPr>
        <w:t xml:space="preserve"> SCR.</w:t>
      </w:r>
    </w:p>
    <w:p w14:paraId="07B76229" w14:textId="77777777" w:rsidR="00CE6E85" w:rsidRDefault="001163A8">
      <w:pPr>
        <w:pStyle w:val="Titolo2"/>
        <w:spacing w:before="337" w:line="320" w:lineRule="exact"/>
        <w:ind w:left="202"/>
      </w:pPr>
      <w:proofErr w:type="spellStart"/>
      <w:r>
        <w:t>Applicazione</w:t>
      </w:r>
      <w:proofErr w:type="spellEnd"/>
    </w:p>
    <w:p w14:paraId="213D863A" w14:textId="77777777" w:rsidR="00CE6E85" w:rsidRDefault="001163A8">
      <w:pPr>
        <w:pStyle w:val="Corpotesto"/>
        <w:spacing w:line="274" w:lineRule="exact"/>
        <w:ind w:left="182"/>
        <w:rPr>
          <w:rFonts w:ascii="Arial" w:hAnsi="Arial"/>
        </w:rPr>
      </w:pPr>
      <w:r>
        <w:rPr>
          <w:rFonts w:ascii="Arial" w:hAnsi="Arial"/>
        </w:rPr>
        <w:t>T</w:t>
      </w:r>
      <w:r>
        <w:rPr>
          <w:rFonts w:ascii="Arial" w:hAnsi="Arial"/>
          <w:color w:val="3F3F3F"/>
        </w:rPr>
        <w:t>utti</w:t>
      </w:r>
      <w:r>
        <w:rPr>
          <w:rFonts w:ascii="Arial" w:hAnsi="Arial"/>
          <w:color w:val="3F3F3F"/>
          <w:spacing w:val="2"/>
        </w:rPr>
        <w:t xml:space="preserve"> </w:t>
      </w:r>
      <w:proofErr w:type="spellStart"/>
      <w:r>
        <w:rPr>
          <w:rFonts w:ascii="Arial" w:hAnsi="Arial"/>
          <w:color w:val="3F3F3F"/>
        </w:rPr>
        <w:t>i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proofErr w:type="spellStart"/>
      <w:r>
        <w:rPr>
          <w:rFonts w:ascii="Arial" w:hAnsi="Arial"/>
          <w:color w:val="3F3F3F"/>
        </w:rPr>
        <w:t>motori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r>
        <w:rPr>
          <w:rFonts w:ascii="Arial" w:hAnsi="Arial"/>
          <w:color w:val="3F3F3F"/>
        </w:rPr>
        <w:t>Diesel</w:t>
      </w:r>
      <w:r>
        <w:rPr>
          <w:rFonts w:ascii="Arial" w:hAnsi="Arial"/>
          <w:color w:val="3F3F3F"/>
          <w:spacing w:val="3"/>
        </w:rPr>
        <w:t xml:space="preserve"> </w:t>
      </w:r>
      <w:proofErr w:type="spellStart"/>
      <w:r>
        <w:rPr>
          <w:rFonts w:ascii="Arial" w:hAnsi="Arial"/>
          <w:color w:val="3F3F3F"/>
        </w:rPr>
        <w:t>dotati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r>
        <w:rPr>
          <w:rFonts w:ascii="Arial" w:hAnsi="Arial"/>
          <w:color w:val="3F3F3F"/>
        </w:rPr>
        <w:t>di</w:t>
      </w:r>
      <w:r>
        <w:rPr>
          <w:rFonts w:ascii="Arial" w:hAnsi="Arial"/>
          <w:color w:val="3F3F3F"/>
          <w:spacing w:val="3"/>
        </w:rPr>
        <w:t xml:space="preserve"> </w:t>
      </w:r>
      <w:r>
        <w:rPr>
          <w:rFonts w:ascii="Arial" w:hAnsi="Arial"/>
          <w:color w:val="3F3F3F"/>
        </w:rPr>
        <w:t>Urea.</w:t>
      </w:r>
      <w:r>
        <w:rPr>
          <w:rFonts w:ascii="Arial" w:hAnsi="Arial"/>
          <w:color w:val="3F3F3F"/>
          <w:spacing w:val="3"/>
        </w:rPr>
        <w:t xml:space="preserve"> </w:t>
      </w:r>
      <w:proofErr w:type="spellStart"/>
      <w:r>
        <w:rPr>
          <w:rFonts w:ascii="Arial" w:hAnsi="Arial"/>
          <w:color w:val="3F3F3F"/>
        </w:rPr>
        <w:t>Versare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proofErr w:type="spellStart"/>
      <w:r>
        <w:rPr>
          <w:rFonts w:ascii="Arial" w:hAnsi="Arial"/>
          <w:color w:val="3F3F3F"/>
        </w:rPr>
        <w:t>semplicemente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proofErr w:type="spellStart"/>
      <w:r>
        <w:rPr>
          <w:rFonts w:ascii="Arial" w:hAnsi="Arial"/>
          <w:color w:val="3F3F3F"/>
        </w:rPr>
        <w:t>nel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proofErr w:type="spellStart"/>
      <w:r>
        <w:rPr>
          <w:rFonts w:ascii="Arial" w:hAnsi="Arial"/>
          <w:color w:val="3F3F3F"/>
        </w:rPr>
        <w:t>serbatoio</w:t>
      </w:r>
      <w:proofErr w:type="spellEnd"/>
      <w:r>
        <w:rPr>
          <w:rFonts w:ascii="Arial" w:hAnsi="Arial"/>
          <w:color w:val="3F3F3F"/>
          <w:spacing w:val="3"/>
        </w:rPr>
        <w:t xml:space="preserve"> </w:t>
      </w:r>
      <w:r>
        <w:rPr>
          <w:rFonts w:ascii="Arial" w:hAnsi="Arial"/>
          <w:color w:val="3F3F3F"/>
        </w:rPr>
        <w:t>AdBlue®</w:t>
      </w:r>
    </w:p>
    <w:p w14:paraId="505335E9" w14:textId="77777777" w:rsidR="00CE6E85" w:rsidRDefault="00CE6E85">
      <w:pPr>
        <w:pStyle w:val="Corpotesto"/>
        <w:rPr>
          <w:rFonts w:ascii="Arial"/>
          <w:sz w:val="28"/>
        </w:rPr>
      </w:pPr>
    </w:p>
    <w:p w14:paraId="2348197E" w14:textId="77777777" w:rsidR="00CE6E85" w:rsidRDefault="001163A8">
      <w:pPr>
        <w:spacing w:before="185"/>
        <w:ind w:left="182"/>
        <w:rPr>
          <w:rFonts w:ascii="Arial"/>
          <w:b/>
          <w:sz w:val="24"/>
        </w:rPr>
      </w:pPr>
      <w:proofErr w:type="spellStart"/>
      <w:r>
        <w:rPr>
          <w:rFonts w:ascii="Arial"/>
          <w:b/>
          <w:sz w:val="28"/>
        </w:rPr>
        <w:t>Dosaggio</w:t>
      </w:r>
      <w:proofErr w:type="spellEnd"/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4"/>
        </w:rPr>
        <w:t>1:500</w:t>
      </w:r>
    </w:p>
    <w:p w14:paraId="2006B531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78"/>
        </w:tabs>
        <w:spacing w:before="22" w:line="341" w:lineRule="exact"/>
        <w:ind w:left="477" w:hanging="281"/>
        <w:rPr>
          <w:sz w:val="35"/>
        </w:rPr>
      </w:pPr>
      <w:r>
        <w:rPr>
          <w:color w:val="3F3F3F"/>
          <w:sz w:val="24"/>
        </w:rPr>
        <w:t>25ml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per</w:t>
      </w:r>
      <w:r>
        <w:rPr>
          <w:color w:val="3F3F3F"/>
          <w:spacing w:val="7"/>
          <w:sz w:val="24"/>
        </w:rPr>
        <w:t xml:space="preserve"> </w:t>
      </w:r>
      <w:r>
        <w:rPr>
          <w:color w:val="3F3F3F"/>
          <w:sz w:val="24"/>
        </w:rPr>
        <w:t>10</w:t>
      </w:r>
      <w:r>
        <w:rPr>
          <w:color w:val="3F3F3F"/>
          <w:spacing w:val="6"/>
          <w:sz w:val="24"/>
        </w:rPr>
        <w:t xml:space="preserve"> </w:t>
      </w:r>
      <w:proofErr w:type="spellStart"/>
      <w:r>
        <w:rPr>
          <w:color w:val="3F3F3F"/>
          <w:sz w:val="24"/>
        </w:rPr>
        <w:t>litri</w:t>
      </w:r>
      <w:proofErr w:type="spellEnd"/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preferibilmente</w:t>
      </w:r>
      <w:proofErr w:type="spellEnd"/>
      <w:r>
        <w:rPr>
          <w:color w:val="3F3F3F"/>
          <w:spacing w:val="7"/>
          <w:sz w:val="24"/>
        </w:rPr>
        <w:t xml:space="preserve"> </w:t>
      </w:r>
      <w:r>
        <w:rPr>
          <w:color w:val="3F3F3F"/>
          <w:sz w:val="24"/>
        </w:rPr>
        <w:t>prima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del</w:t>
      </w:r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riempimento</w:t>
      </w:r>
      <w:proofErr w:type="spellEnd"/>
    </w:p>
    <w:p w14:paraId="3C61D80A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78"/>
        </w:tabs>
        <w:ind w:left="477" w:hanging="281"/>
        <w:rPr>
          <w:sz w:val="35"/>
        </w:rPr>
      </w:pPr>
      <w:r>
        <w:rPr>
          <w:color w:val="3F3F3F"/>
          <w:sz w:val="24"/>
        </w:rPr>
        <w:t>30ml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per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la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prima</w:t>
      </w:r>
      <w:r>
        <w:rPr>
          <w:color w:val="3F3F3F"/>
          <w:spacing w:val="6"/>
          <w:sz w:val="24"/>
        </w:rPr>
        <w:t xml:space="preserve"> </w:t>
      </w:r>
      <w:r>
        <w:rPr>
          <w:color w:val="3F3F3F"/>
          <w:sz w:val="24"/>
        </w:rPr>
        <w:t>volta</w:t>
      </w:r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nel</w:t>
      </w:r>
      <w:proofErr w:type="spellEnd"/>
      <w:r>
        <w:rPr>
          <w:color w:val="3F3F3F"/>
          <w:spacing w:val="6"/>
          <w:sz w:val="24"/>
        </w:rPr>
        <w:t xml:space="preserve"> </w:t>
      </w:r>
      <w:proofErr w:type="spellStart"/>
      <w:r>
        <w:rPr>
          <w:color w:val="3F3F3F"/>
          <w:sz w:val="24"/>
        </w:rPr>
        <w:t>caso</w:t>
      </w:r>
      <w:proofErr w:type="spellEnd"/>
      <w:r>
        <w:rPr>
          <w:color w:val="3F3F3F"/>
          <w:spacing w:val="6"/>
          <w:sz w:val="24"/>
        </w:rPr>
        <w:t xml:space="preserve"> </w:t>
      </w:r>
      <w:proofErr w:type="spellStart"/>
      <w:r>
        <w:rPr>
          <w:color w:val="3F3F3F"/>
          <w:sz w:val="24"/>
        </w:rPr>
        <w:t>si</w:t>
      </w:r>
      <w:proofErr w:type="spellEnd"/>
      <w:r>
        <w:rPr>
          <w:color w:val="3F3F3F"/>
          <w:spacing w:val="6"/>
          <w:sz w:val="24"/>
        </w:rPr>
        <w:t xml:space="preserve"> </w:t>
      </w:r>
      <w:proofErr w:type="spellStart"/>
      <w:r>
        <w:rPr>
          <w:color w:val="3F3F3F"/>
          <w:sz w:val="24"/>
        </w:rPr>
        <w:t>sospettino</w:t>
      </w:r>
      <w:proofErr w:type="spellEnd"/>
      <w:r>
        <w:rPr>
          <w:color w:val="3F3F3F"/>
          <w:spacing w:val="7"/>
          <w:sz w:val="24"/>
        </w:rPr>
        <w:t xml:space="preserve"> </w:t>
      </w:r>
      <w:proofErr w:type="spellStart"/>
      <w:r>
        <w:rPr>
          <w:color w:val="3F3F3F"/>
          <w:sz w:val="24"/>
        </w:rPr>
        <w:t>problemi</w:t>
      </w:r>
      <w:proofErr w:type="spellEnd"/>
    </w:p>
    <w:p w14:paraId="10A9DD2A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78"/>
        </w:tabs>
        <w:spacing w:line="341" w:lineRule="exact"/>
        <w:ind w:left="477" w:hanging="281"/>
        <w:rPr>
          <w:sz w:val="35"/>
        </w:rPr>
      </w:pPr>
      <w:r>
        <w:rPr>
          <w:color w:val="3F3F3F"/>
          <w:sz w:val="24"/>
        </w:rPr>
        <w:t>150ml</w:t>
      </w:r>
      <w:r>
        <w:rPr>
          <w:color w:val="3F3F3F"/>
          <w:spacing w:val="2"/>
          <w:sz w:val="24"/>
        </w:rPr>
        <w:t xml:space="preserve"> </w:t>
      </w:r>
      <w:r>
        <w:rPr>
          <w:color w:val="3F3F3F"/>
          <w:sz w:val="24"/>
        </w:rPr>
        <w:t>per</w:t>
      </w:r>
      <w:r>
        <w:rPr>
          <w:color w:val="3F3F3F"/>
          <w:spacing w:val="3"/>
          <w:sz w:val="24"/>
        </w:rPr>
        <w:t xml:space="preserve"> </w:t>
      </w:r>
      <w:r>
        <w:rPr>
          <w:color w:val="3F3F3F"/>
          <w:sz w:val="24"/>
        </w:rPr>
        <w:t>60</w:t>
      </w:r>
      <w:r>
        <w:rPr>
          <w:color w:val="3F3F3F"/>
          <w:spacing w:val="3"/>
          <w:sz w:val="24"/>
        </w:rPr>
        <w:t xml:space="preserve"> </w:t>
      </w:r>
      <w:proofErr w:type="spellStart"/>
      <w:r>
        <w:rPr>
          <w:color w:val="3F3F3F"/>
          <w:sz w:val="24"/>
        </w:rPr>
        <w:t>litri</w:t>
      </w:r>
      <w:proofErr w:type="spellEnd"/>
      <w:r>
        <w:rPr>
          <w:color w:val="3F3F3F"/>
          <w:sz w:val="24"/>
        </w:rPr>
        <w:t>.</w:t>
      </w:r>
    </w:p>
    <w:p w14:paraId="5F964C74" w14:textId="77777777" w:rsidR="00CE6E85" w:rsidRDefault="00CE6E85">
      <w:pPr>
        <w:pStyle w:val="Corpotesto"/>
        <w:rPr>
          <w:rFonts w:ascii="Arial"/>
          <w:sz w:val="20"/>
        </w:rPr>
      </w:pPr>
    </w:p>
    <w:p w14:paraId="23FFE0D3" w14:textId="77777777" w:rsidR="00CE6E85" w:rsidRDefault="00CE6E85">
      <w:pPr>
        <w:rPr>
          <w:rFonts w:ascii="Arial"/>
          <w:sz w:val="20"/>
        </w:rPr>
        <w:sectPr w:rsidR="00CE6E85">
          <w:pgSz w:w="20480" w:h="15360" w:orient="landscape"/>
          <w:pgMar w:top="1240" w:right="240" w:bottom="1100" w:left="1080" w:header="570" w:footer="911" w:gutter="0"/>
          <w:cols w:space="720"/>
        </w:sectPr>
      </w:pPr>
    </w:p>
    <w:p w14:paraId="2A60BA99" w14:textId="77777777" w:rsidR="00CE6E85" w:rsidRDefault="001163A8">
      <w:pPr>
        <w:pStyle w:val="Titolo2"/>
        <w:spacing w:before="254"/>
      </w:pPr>
      <w:proofErr w:type="spellStart"/>
      <w:r>
        <w:t>Settori</w:t>
      </w:r>
      <w:proofErr w:type="spellEnd"/>
      <w:r>
        <w:rPr>
          <w:spacing w:val="-2"/>
        </w:rPr>
        <w:t xml:space="preserve"> </w:t>
      </w:r>
      <w:proofErr w:type="spellStart"/>
      <w:r>
        <w:t>d’uso</w:t>
      </w:r>
      <w:proofErr w:type="spellEnd"/>
    </w:p>
    <w:p w14:paraId="5BE33F0B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58"/>
        </w:tabs>
        <w:spacing w:before="94" w:line="341" w:lineRule="exact"/>
        <w:ind w:left="457" w:hanging="261"/>
        <w:rPr>
          <w:sz w:val="35"/>
        </w:rPr>
      </w:pPr>
      <w:r>
        <w:rPr>
          <w:color w:val="3F3F3F"/>
          <w:sz w:val="24"/>
        </w:rPr>
        <w:t>Auto</w:t>
      </w:r>
    </w:p>
    <w:p w14:paraId="37F6836E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58"/>
        </w:tabs>
        <w:ind w:left="457" w:hanging="261"/>
        <w:rPr>
          <w:sz w:val="35"/>
        </w:rPr>
      </w:pPr>
      <w:proofErr w:type="spellStart"/>
      <w:r>
        <w:rPr>
          <w:color w:val="3F3F3F"/>
          <w:sz w:val="24"/>
        </w:rPr>
        <w:t>Veicoli</w:t>
      </w:r>
      <w:proofErr w:type="spellEnd"/>
      <w:r>
        <w:rPr>
          <w:color w:val="3F3F3F"/>
          <w:spacing w:val="10"/>
          <w:sz w:val="24"/>
        </w:rPr>
        <w:t xml:space="preserve"> </w:t>
      </w:r>
      <w:proofErr w:type="spellStart"/>
      <w:r>
        <w:rPr>
          <w:color w:val="3F3F3F"/>
          <w:sz w:val="24"/>
        </w:rPr>
        <w:t>commerciali</w:t>
      </w:r>
      <w:proofErr w:type="spellEnd"/>
    </w:p>
    <w:p w14:paraId="071CE529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58"/>
        </w:tabs>
        <w:spacing w:line="341" w:lineRule="exact"/>
        <w:ind w:left="457" w:hanging="261"/>
        <w:rPr>
          <w:sz w:val="35"/>
        </w:rPr>
      </w:pPr>
      <w:proofErr w:type="spellStart"/>
      <w:r>
        <w:rPr>
          <w:color w:val="3F3F3F"/>
          <w:sz w:val="24"/>
        </w:rPr>
        <w:t>Furgoni</w:t>
      </w:r>
      <w:proofErr w:type="spellEnd"/>
    </w:p>
    <w:p w14:paraId="7A901355" w14:textId="77777777" w:rsidR="00CE6E85" w:rsidRDefault="001163A8">
      <w:pPr>
        <w:pStyle w:val="Corpotesto"/>
        <w:spacing w:before="8"/>
        <w:rPr>
          <w:rFonts w:ascii="Arial"/>
          <w:sz w:val="56"/>
        </w:rPr>
      </w:pPr>
      <w:r>
        <w:br w:type="column"/>
      </w:r>
    </w:p>
    <w:p w14:paraId="0442A1FD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98"/>
        </w:tabs>
        <w:spacing w:line="341" w:lineRule="exact"/>
        <w:ind w:left="497" w:hanging="301"/>
        <w:rPr>
          <w:sz w:val="35"/>
        </w:rPr>
      </w:pPr>
      <w:proofErr w:type="spellStart"/>
      <w:r>
        <w:rPr>
          <w:color w:val="3F3F3F"/>
          <w:sz w:val="24"/>
        </w:rPr>
        <w:t>Trattori</w:t>
      </w:r>
      <w:proofErr w:type="spellEnd"/>
    </w:p>
    <w:p w14:paraId="0B4D0F00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98"/>
        </w:tabs>
        <w:ind w:left="497" w:hanging="301"/>
        <w:rPr>
          <w:sz w:val="35"/>
        </w:rPr>
      </w:pPr>
      <w:proofErr w:type="spellStart"/>
      <w:r>
        <w:rPr>
          <w:color w:val="3F3F3F"/>
          <w:sz w:val="24"/>
        </w:rPr>
        <w:t>Macchine</w:t>
      </w:r>
      <w:proofErr w:type="spellEnd"/>
      <w:r>
        <w:rPr>
          <w:color w:val="3F3F3F"/>
          <w:spacing w:val="15"/>
          <w:sz w:val="24"/>
        </w:rPr>
        <w:t xml:space="preserve"> </w:t>
      </w:r>
      <w:proofErr w:type="spellStart"/>
      <w:r>
        <w:rPr>
          <w:color w:val="3F3F3F"/>
          <w:sz w:val="24"/>
        </w:rPr>
        <w:t>agricole</w:t>
      </w:r>
      <w:proofErr w:type="spellEnd"/>
    </w:p>
    <w:p w14:paraId="26452D4C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98"/>
        </w:tabs>
        <w:ind w:left="497" w:hanging="301"/>
        <w:rPr>
          <w:sz w:val="35"/>
        </w:rPr>
      </w:pPr>
      <w:proofErr w:type="spellStart"/>
      <w:r>
        <w:rPr>
          <w:color w:val="3F3F3F"/>
          <w:sz w:val="24"/>
        </w:rPr>
        <w:t>Mietitrebbia</w:t>
      </w:r>
      <w:proofErr w:type="spellEnd"/>
    </w:p>
    <w:p w14:paraId="46E77C39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98"/>
        </w:tabs>
        <w:ind w:left="497" w:hanging="301"/>
        <w:rPr>
          <w:sz w:val="35"/>
        </w:rPr>
      </w:pPr>
      <w:proofErr w:type="spellStart"/>
      <w:r>
        <w:rPr>
          <w:color w:val="3F3F3F"/>
          <w:sz w:val="24"/>
        </w:rPr>
        <w:t>Movimento</w:t>
      </w:r>
      <w:proofErr w:type="spellEnd"/>
      <w:r>
        <w:rPr>
          <w:color w:val="3F3F3F"/>
          <w:spacing w:val="5"/>
          <w:sz w:val="24"/>
        </w:rPr>
        <w:t xml:space="preserve"> </w:t>
      </w:r>
      <w:r>
        <w:rPr>
          <w:color w:val="3F3F3F"/>
          <w:sz w:val="24"/>
        </w:rPr>
        <w:t>terra</w:t>
      </w:r>
    </w:p>
    <w:p w14:paraId="399578B7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98"/>
        </w:tabs>
        <w:spacing w:line="341" w:lineRule="exact"/>
        <w:ind w:left="497" w:hanging="301"/>
        <w:rPr>
          <w:sz w:val="35"/>
        </w:rPr>
      </w:pPr>
      <w:proofErr w:type="spellStart"/>
      <w:r>
        <w:rPr>
          <w:color w:val="3F3F3F"/>
          <w:sz w:val="24"/>
        </w:rPr>
        <w:t>Autocarr</w:t>
      </w:r>
      <w:r>
        <w:rPr>
          <w:sz w:val="24"/>
        </w:rPr>
        <w:t>i</w:t>
      </w:r>
      <w:proofErr w:type="spellEnd"/>
    </w:p>
    <w:p w14:paraId="3644CE70" w14:textId="77777777" w:rsidR="00CE6E85" w:rsidRDefault="001163A8">
      <w:pPr>
        <w:pStyle w:val="Corpotesto"/>
        <w:rPr>
          <w:rFonts w:ascii="Arial"/>
          <w:sz w:val="22"/>
        </w:rPr>
      </w:pPr>
      <w:r>
        <w:br w:type="column"/>
      </w:r>
    </w:p>
    <w:p w14:paraId="08B05CE2" w14:textId="77777777" w:rsidR="00CE6E85" w:rsidRDefault="00CE6E85">
      <w:pPr>
        <w:pStyle w:val="Corpotesto"/>
        <w:rPr>
          <w:rFonts w:ascii="Arial"/>
          <w:sz w:val="22"/>
        </w:rPr>
      </w:pPr>
    </w:p>
    <w:p w14:paraId="70E7F46F" w14:textId="77777777" w:rsidR="00CE6E85" w:rsidRDefault="00CE6E85">
      <w:pPr>
        <w:pStyle w:val="Corpotesto"/>
        <w:rPr>
          <w:rFonts w:ascii="Arial"/>
          <w:sz w:val="22"/>
        </w:rPr>
      </w:pPr>
    </w:p>
    <w:p w14:paraId="0D993838" w14:textId="77777777" w:rsidR="00CE6E85" w:rsidRDefault="00CE6E85">
      <w:pPr>
        <w:pStyle w:val="Corpotesto"/>
        <w:rPr>
          <w:rFonts w:ascii="Arial"/>
          <w:sz w:val="22"/>
        </w:rPr>
      </w:pPr>
    </w:p>
    <w:p w14:paraId="4A0E736A" w14:textId="77777777" w:rsidR="00CE6E85" w:rsidRDefault="00CE6E85">
      <w:pPr>
        <w:pStyle w:val="Corpotesto"/>
        <w:rPr>
          <w:rFonts w:ascii="Arial"/>
          <w:sz w:val="22"/>
        </w:rPr>
      </w:pPr>
    </w:p>
    <w:p w14:paraId="276E96C1" w14:textId="77777777" w:rsidR="00CE6E85" w:rsidRDefault="00CE6E85">
      <w:pPr>
        <w:pStyle w:val="Corpotesto"/>
        <w:rPr>
          <w:rFonts w:ascii="Arial"/>
          <w:sz w:val="22"/>
        </w:rPr>
      </w:pPr>
    </w:p>
    <w:p w14:paraId="589A3D82" w14:textId="77777777" w:rsidR="00CE6E85" w:rsidRDefault="00CE6E85">
      <w:pPr>
        <w:pStyle w:val="Corpotesto"/>
        <w:rPr>
          <w:rFonts w:ascii="Arial"/>
          <w:sz w:val="22"/>
        </w:rPr>
      </w:pPr>
    </w:p>
    <w:p w14:paraId="30368470" w14:textId="77777777" w:rsidR="00CE6E85" w:rsidRDefault="00CE6E85">
      <w:pPr>
        <w:pStyle w:val="Corpotesto"/>
        <w:rPr>
          <w:rFonts w:ascii="Arial"/>
          <w:sz w:val="22"/>
        </w:rPr>
      </w:pPr>
    </w:p>
    <w:p w14:paraId="368378DB" w14:textId="77777777" w:rsidR="00CE6E85" w:rsidRDefault="001163A8">
      <w:pPr>
        <w:spacing w:before="148"/>
        <w:ind w:left="197"/>
        <w:rPr>
          <w:rFonts w:ascii="Arial"/>
          <w:sz w:val="20"/>
        </w:rPr>
      </w:pPr>
      <w:r>
        <w:rPr>
          <w:rFonts w:ascii="Arial"/>
          <w:sz w:val="20"/>
        </w:rPr>
        <w:t>250ml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con</w:t>
      </w:r>
      <w:r>
        <w:rPr>
          <w:rFonts w:ascii="Arial"/>
          <w:spacing w:val="5"/>
          <w:sz w:val="20"/>
        </w:rPr>
        <w:t xml:space="preserve"> </w:t>
      </w:r>
      <w:proofErr w:type="spellStart"/>
      <w:r>
        <w:rPr>
          <w:rFonts w:ascii="Arial"/>
          <w:sz w:val="20"/>
        </w:rPr>
        <w:t>dosatore</w:t>
      </w:r>
      <w:proofErr w:type="spellEnd"/>
    </w:p>
    <w:p w14:paraId="6CC03DED" w14:textId="77777777" w:rsidR="00CE6E85" w:rsidRDefault="00CE6E85">
      <w:pPr>
        <w:rPr>
          <w:rFonts w:ascii="Arial"/>
          <w:sz w:val="20"/>
        </w:rPr>
        <w:sectPr w:rsidR="00CE6E85">
          <w:type w:val="continuous"/>
          <w:pgSz w:w="20480" w:h="15360" w:orient="landscape"/>
          <w:pgMar w:top="0" w:right="240" w:bottom="0" w:left="1080" w:header="720" w:footer="720" w:gutter="0"/>
          <w:cols w:num="3" w:space="720" w:equalWidth="0">
            <w:col w:w="2569" w:space="198"/>
            <w:col w:w="2498" w:space="6667"/>
            <w:col w:w="7228"/>
          </w:cols>
        </w:sectPr>
      </w:pPr>
    </w:p>
    <w:p w14:paraId="26149B2B" w14:textId="77777777" w:rsidR="00CE6E85" w:rsidRDefault="00CE6E85">
      <w:pPr>
        <w:pStyle w:val="Corpotesto"/>
        <w:rPr>
          <w:rFonts w:ascii="Arial"/>
          <w:sz w:val="20"/>
        </w:rPr>
      </w:pPr>
    </w:p>
    <w:p w14:paraId="7F919403" w14:textId="77777777" w:rsidR="00CE6E85" w:rsidRDefault="00CE6E85">
      <w:pPr>
        <w:pStyle w:val="Corpotesto"/>
        <w:rPr>
          <w:rFonts w:ascii="Arial"/>
          <w:sz w:val="20"/>
        </w:rPr>
      </w:pPr>
    </w:p>
    <w:p w14:paraId="0EE83DAA" w14:textId="77777777" w:rsidR="00CE6E85" w:rsidRDefault="00CE6E85">
      <w:pPr>
        <w:pStyle w:val="Corpotesto"/>
        <w:spacing w:before="10"/>
        <w:rPr>
          <w:rFonts w:ascii="Arial"/>
          <w:sz w:val="15"/>
        </w:rPr>
      </w:pPr>
    </w:p>
    <w:p w14:paraId="7E925EEC" w14:textId="77777777" w:rsidR="00CE6E85" w:rsidRDefault="00CE6E85">
      <w:pPr>
        <w:rPr>
          <w:rFonts w:ascii="Arial"/>
          <w:sz w:val="15"/>
        </w:rPr>
        <w:sectPr w:rsidR="00CE6E85">
          <w:type w:val="continuous"/>
          <w:pgSz w:w="20480" w:h="15360" w:orient="landscape"/>
          <w:pgMar w:top="0" w:right="240" w:bottom="0" w:left="1080" w:header="720" w:footer="720" w:gutter="0"/>
          <w:cols w:space="720"/>
        </w:sectPr>
      </w:pPr>
    </w:p>
    <w:p w14:paraId="50507E77" w14:textId="77777777" w:rsidR="00CE6E85" w:rsidRDefault="001163A8">
      <w:pPr>
        <w:pStyle w:val="Titolo2"/>
      </w:pPr>
      <w:proofErr w:type="spellStart"/>
      <w:r>
        <w:t>Caratteristiche</w:t>
      </w:r>
      <w:proofErr w:type="spellEnd"/>
    </w:p>
    <w:p w14:paraId="3B108973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43"/>
        </w:tabs>
        <w:spacing w:before="105" w:line="341" w:lineRule="exact"/>
        <w:ind w:left="442" w:hanging="261"/>
        <w:rPr>
          <w:color w:val="3F3F3F"/>
          <w:sz w:val="35"/>
        </w:rPr>
      </w:pPr>
      <w:proofErr w:type="spellStart"/>
      <w:r>
        <w:rPr>
          <w:color w:val="3F3F3F"/>
          <w:sz w:val="24"/>
        </w:rPr>
        <w:t>Stato</w:t>
      </w:r>
      <w:proofErr w:type="spellEnd"/>
    </w:p>
    <w:p w14:paraId="0475E20A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43"/>
        </w:tabs>
        <w:ind w:left="442" w:hanging="261"/>
        <w:rPr>
          <w:color w:val="3F3F3F"/>
          <w:sz w:val="35"/>
        </w:rPr>
      </w:pPr>
      <w:r>
        <w:rPr>
          <w:color w:val="3F3F3F"/>
          <w:sz w:val="24"/>
        </w:rPr>
        <w:t>Punto</w:t>
      </w:r>
      <w:r>
        <w:rPr>
          <w:color w:val="3F3F3F"/>
          <w:spacing w:val="13"/>
          <w:sz w:val="24"/>
        </w:rPr>
        <w:t xml:space="preserve"> </w:t>
      </w:r>
      <w:r>
        <w:rPr>
          <w:color w:val="3F3F3F"/>
          <w:sz w:val="24"/>
        </w:rPr>
        <w:t>di</w:t>
      </w:r>
      <w:r>
        <w:rPr>
          <w:color w:val="3F3F3F"/>
          <w:spacing w:val="13"/>
          <w:sz w:val="24"/>
        </w:rPr>
        <w:t xml:space="preserve"> </w:t>
      </w:r>
      <w:proofErr w:type="spellStart"/>
      <w:r>
        <w:rPr>
          <w:color w:val="3F3F3F"/>
          <w:sz w:val="24"/>
        </w:rPr>
        <w:t>infiammabilità</w:t>
      </w:r>
      <w:proofErr w:type="spellEnd"/>
    </w:p>
    <w:p w14:paraId="396D4445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43"/>
        </w:tabs>
        <w:ind w:left="442" w:hanging="261"/>
        <w:rPr>
          <w:color w:val="3F3F3F"/>
          <w:sz w:val="35"/>
        </w:rPr>
      </w:pPr>
      <w:proofErr w:type="spellStart"/>
      <w:r>
        <w:rPr>
          <w:color w:val="3F3F3F"/>
          <w:sz w:val="24"/>
        </w:rPr>
        <w:t>Densità</w:t>
      </w:r>
      <w:proofErr w:type="spellEnd"/>
      <w:r>
        <w:rPr>
          <w:color w:val="3F3F3F"/>
          <w:spacing w:val="-2"/>
          <w:sz w:val="24"/>
        </w:rPr>
        <w:t xml:space="preserve"> </w:t>
      </w:r>
      <w:r>
        <w:rPr>
          <w:color w:val="3F3F3F"/>
          <w:sz w:val="24"/>
        </w:rPr>
        <w:t>a</w:t>
      </w:r>
      <w:r>
        <w:rPr>
          <w:color w:val="3F3F3F"/>
          <w:spacing w:val="-2"/>
          <w:sz w:val="24"/>
        </w:rPr>
        <w:t xml:space="preserve"> </w:t>
      </w:r>
      <w:r>
        <w:rPr>
          <w:color w:val="3F3F3F"/>
          <w:sz w:val="24"/>
        </w:rPr>
        <w:t>20°C</w:t>
      </w:r>
    </w:p>
    <w:p w14:paraId="2FE0CC1B" w14:textId="77777777" w:rsidR="00CE6E85" w:rsidRDefault="001163A8">
      <w:pPr>
        <w:pStyle w:val="Paragrafoelenco"/>
        <w:numPr>
          <w:ilvl w:val="0"/>
          <w:numId w:val="1"/>
        </w:numPr>
        <w:tabs>
          <w:tab w:val="left" w:pos="443"/>
        </w:tabs>
        <w:spacing w:line="341" w:lineRule="exact"/>
        <w:ind w:left="442" w:hanging="261"/>
        <w:rPr>
          <w:color w:val="3F3F3F"/>
          <w:sz w:val="35"/>
        </w:rPr>
      </w:pPr>
      <w:r>
        <w:rPr>
          <w:color w:val="3F3F3F"/>
          <w:sz w:val="24"/>
        </w:rPr>
        <w:t>PH</w:t>
      </w:r>
    </w:p>
    <w:p w14:paraId="5E02F4C2" w14:textId="77777777" w:rsidR="00CE6E85" w:rsidRDefault="001163A8">
      <w:pPr>
        <w:pStyle w:val="Corpotesto"/>
        <w:spacing w:before="3"/>
        <w:rPr>
          <w:rFonts w:ascii="Arial"/>
          <w:sz w:val="40"/>
        </w:rPr>
      </w:pPr>
      <w:r>
        <w:br w:type="column"/>
      </w:r>
    </w:p>
    <w:p w14:paraId="3274A539" w14:textId="77777777" w:rsidR="00CE6E85" w:rsidRDefault="001163A8">
      <w:pPr>
        <w:pStyle w:val="Corpotesto"/>
        <w:spacing w:before="1"/>
        <w:ind w:left="182"/>
        <w:rPr>
          <w:rFonts w:ascii="Arial"/>
        </w:rPr>
      </w:pPr>
      <w:proofErr w:type="spellStart"/>
      <w:r>
        <w:rPr>
          <w:rFonts w:ascii="Arial"/>
          <w:w w:val="105"/>
        </w:rPr>
        <w:t>Liquido</w:t>
      </w:r>
      <w:proofErr w:type="spellEnd"/>
    </w:p>
    <w:p w14:paraId="3FF34104" w14:textId="77777777" w:rsidR="00CE6E85" w:rsidRDefault="001163A8">
      <w:pPr>
        <w:pStyle w:val="Corpotesto"/>
        <w:spacing w:before="163" w:line="274" w:lineRule="exact"/>
        <w:ind w:left="243"/>
        <w:rPr>
          <w:rFonts w:ascii="Arial" w:hAnsi="Arial"/>
        </w:rPr>
      </w:pPr>
      <w:r>
        <w:rPr>
          <w:rFonts w:ascii="Arial" w:hAnsi="Arial"/>
        </w:rPr>
        <w:t xml:space="preserve">&gt; </w:t>
      </w:r>
      <w:r>
        <w:rPr>
          <w:rFonts w:ascii="Arial" w:hAnsi="Arial"/>
          <w:color w:val="3F3F3F"/>
        </w:rPr>
        <w:t>100°C</w:t>
      </w:r>
    </w:p>
    <w:p w14:paraId="721210F7" w14:textId="77777777" w:rsidR="00CE6E85" w:rsidRDefault="001163A8">
      <w:pPr>
        <w:pStyle w:val="Corpotesto"/>
        <w:spacing w:line="273" w:lineRule="exact"/>
        <w:ind w:left="191"/>
        <w:rPr>
          <w:rFonts w:ascii="Arial"/>
        </w:rPr>
      </w:pPr>
      <w:r>
        <w:rPr>
          <w:rFonts w:ascii="Arial"/>
          <w:color w:val="3F3F3F"/>
        </w:rPr>
        <w:t>1,08</w:t>
      </w:r>
      <w:r>
        <w:rPr>
          <w:rFonts w:ascii="Arial"/>
          <w:color w:val="3F3F3F"/>
          <w:spacing w:val="19"/>
        </w:rPr>
        <w:t xml:space="preserve"> </w:t>
      </w:r>
      <w:r>
        <w:rPr>
          <w:rFonts w:ascii="Arial"/>
          <w:color w:val="3F3F3F"/>
        </w:rPr>
        <w:t>g/cm3</w:t>
      </w:r>
    </w:p>
    <w:p w14:paraId="3A21BDC1" w14:textId="77777777" w:rsidR="00CE6E85" w:rsidRDefault="001163A8">
      <w:pPr>
        <w:pStyle w:val="Corpotesto"/>
        <w:spacing w:line="274" w:lineRule="exact"/>
        <w:ind w:left="191"/>
        <w:rPr>
          <w:rFonts w:ascii="Arial"/>
        </w:rPr>
      </w:pPr>
      <w:r>
        <w:rPr>
          <w:rFonts w:ascii="Arial"/>
          <w:color w:val="3F3F3F"/>
        </w:rPr>
        <w:t>9,4</w:t>
      </w:r>
    </w:p>
    <w:p w14:paraId="3B796FDA" w14:textId="77777777" w:rsidR="00CE6E85" w:rsidRDefault="001163A8">
      <w:pPr>
        <w:pStyle w:val="Titolo2"/>
        <w:spacing w:before="251" w:line="278" w:lineRule="exact"/>
        <w:ind w:left="182"/>
      </w:pPr>
      <w:r>
        <w:rPr>
          <w:b w:val="0"/>
        </w:rPr>
        <w:br w:type="column"/>
      </w:r>
      <w:proofErr w:type="spellStart"/>
      <w:r>
        <w:t>Confezioni</w:t>
      </w:r>
      <w:proofErr w:type="spellEnd"/>
    </w:p>
    <w:p w14:paraId="3CC4D6C3" w14:textId="6D6EB009" w:rsidR="00CE6E85" w:rsidRDefault="001163A8">
      <w:pPr>
        <w:pStyle w:val="Paragrafoelenco"/>
        <w:numPr>
          <w:ilvl w:val="0"/>
          <w:numId w:val="1"/>
        </w:numPr>
        <w:tabs>
          <w:tab w:val="left" w:pos="443"/>
        </w:tabs>
        <w:spacing w:line="359" w:lineRule="exact"/>
        <w:ind w:left="442" w:hanging="261"/>
        <w:rPr>
          <w:sz w:val="35"/>
        </w:rPr>
      </w:pPr>
      <w:r>
        <w:rPr>
          <w:color w:val="3F3F3F"/>
          <w:w w:val="105"/>
          <w:sz w:val="24"/>
        </w:rPr>
        <w:t>250ml</w:t>
      </w:r>
      <w:r>
        <w:rPr>
          <w:color w:val="3F3F3F"/>
          <w:spacing w:val="-17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con</w:t>
      </w:r>
      <w:r>
        <w:rPr>
          <w:color w:val="3F3F3F"/>
          <w:spacing w:val="-17"/>
          <w:w w:val="105"/>
          <w:sz w:val="24"/>
        </w:rPr>
        <w:t xml:space="preserve"> </w:t>
      </w:r>
      <w:proofErr w:type="spellStart"/>
      <w:r>
        <w:rPr>
          <w:color w:val="3F3F3F"/>
          <w:w w:val="105"/>
          <w:sz w:val="24"/>
        </w:rPr>
        <w:t>dosatore</w:t>
      </w:r>
      <w:proofErr w:type="spellEnd"/>
      <w:r>
        <w:rPr>
          <w:color w:val="3F3F3F"/>
          <w:spacing w:val="-17"/>
          <w:w w:val="105"/>
          <w:sz w:val="24"/>
        </w:rPr>
        <w:t xml:space="preserve"> </w:t>
      </w:r>
      <w:proofErr w:type="spellStart"/>
      <w:r>
        <w:rPr>
          <w:color w:val="3F3F3F"/>
          <w:w w:val="105"/>
          <w:sz w:val="24"/>
        </w:rPr>
        <w:t>incorporato</w:t>
      </w:r>
      <w:proofErr w:type="spellEnd"/>
      <w:r>
        <w:rPr>
          <w:color w:val="3F3F3F"/>
          <w:spacing w:val="-17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-</w:t>
      </w:r>
      <w:r>
        <w:rPr>
          <w:color w:val="3F3F3F"/>
          <w:spacing w:val="-16"/>
          <w:w w:val="105"/>
          <w:sz w:val="24"/>
        </w:rPr>
        <w:t xml:space="preserve"> </w:t>
      </w:r>
      <w:proofErr w:type="spellStart"/>
      <w:r>
        <w:rPr>
          <w:color w:val="3F3F3F"/>
          <w:w w:val="105"/>
          <w:sz w:val="24"/>
        </w:rPr>
        <w:t>cartone</w:t>
      </w:r>
      <w:proofErr w:type="spellEnd"/>
      <w:r>
        <w:rPr>
          <w:color w:val="3F3F3F"/>
          <w:spacing w:val="-17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da</w:t>
      </w:r>
      <w:r>
        <w:rPr>
          <w:color w:val="3F3F3F"/>
          <w:spacing w:val="-17"/>
          <w:w w:val="105"/>
          <w:sz w:val="24"/>
        </w:rPr>
        <w:t xml:space="preserve"> </w:t>
      </w:r>
      <w:r w:rsidR="00A27311">
        <w:rPr>
          <w:color w:val="3F3F3F"/>
          <w:w w:val="105"/>
          <w:sz w:val="24"/>
        </w:rPr>
        <w:t>12</w:t>
      </w:r>
      <w:r>
        <w:rPr>
          <w:color w:val="3F3F3F"/>
          <w:spacing w:val="-17"/>
          <w:w w:val="105"/>
          <w:sz w:val="24"/>
        </w:rPr>
        <w:t xml:space="preserve"> </w:t>
      </w:r>
      <w:proofErr w:type="spellStart"/>
      <w:r>
        <w:rPr>
          <w:color w:val="3F3F3F"/>
          <w:w w:val="105"/>
          <w:sz w:val="24"/>
        </w:rPr>
        <w:t>pezzi</w:t>
      </w:r>
      <w:proofErr w:type="spellEnd"/>
    </w:p>
    <w:sectPr w:rsidR="00CE6E85">
      <w:type w:val="continuous"/>
      <w:pgSz w:w="20480" w:h="15360" w:orient="landscape"/>
      <w:pgMar w:top="0" w:right="240" w:bottom="0" w:left="1080" w:header="720" w:footer="720" w:gutter="0"/>
      <w:cols w:num="3" w:space="720" w:equalWidth="0">
        <w:col w:w="2932" w:space="533"/>
        <w:col w:w="1450" w:space="5963"/>
        <w:col w:w="828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3049A" w14:textId="77777777" w:rsidR="001163A8" w:rsidRDefault="001163A8">
      <w:r>
        <w:separator/>
      </w:r>
    </w:p>
  </w:endnote>
  <w:endnote w:type="continuationSeparator" w:id="0">
    <w:p w14:paraId="09B45511" w14:textId="77777777" w:rsidR="001163A8" w:rsidRDefault="00116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altName w:val="Lato Black"/>
    <w:panose1 w:val="020F0A02020204030203"/>
    <w:charset w:val="00"/>
    <w:family w:val="swiss"/>
    <w:pitch w:val="variable"/>
    <w:sig w:usb0="A00002AF" w:usb1="50006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33605" w14:textId="77777777" w:rsidR="00CE6E85" w:rsidRDefault="001163A8">
    <w:pPr>
      <w:pStyle w:val="Corpotesto"/>
      <w:spacing w:line="14" w:lineRule="auto"/>
      <w:rPr>
        <w:sz w:val="20"/>
      </w:rPr>
    </w:pPr>
    <w:r>
      <w:pict w14:anchorId="1114506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86pt;margin-top:711.45pt;width:38.35pt;height:12.5pt;z-index:-15873536;mso-position-horizontal-relative:page;mso-position-vertical-relative:page" filled="f" stroked="f">
          <v:textbox inset="0,0,0,0">
            <w:txbxContent>
              <w:p w14:paraId="43F97205" w14:textId="77777777" w:rsidR="00CE6E85" w:rsidRDefault="001163A8">
                <w:pPr>
                  <w:spacing w:before="22"/>
                  <w:ind w:left="20"/>
                  <w:rPr>
                    <w:rFonts w:ascii="Arial"/>
                    <w:sz w:val="18"/>
                  </w:rPr>
                </w:pPr>
                <w:proofErr w:type="spellStart"/>
                <w:r>
                  <w:rPr>
                    <w:rFonts w:ascii="Arial"/>
                    <w:w w:val="105"/>
                    <w:sz w:val="18"/>
                  </w:rPr>
                  <w:t>pag</w:t>
                </w:r>
                <w:proofErr w:type="spellEnd"/>
                <w:r>
                  <w:rPr>
                    <w:rFonts w:ascii="Arial"/>
                    <w:w w:val="105"/>
                    <w:sz w:val="18"/>
                  </w:rPr>
                  <w:t>.</w:t>
                </w:r>
                <w:r>
                  <w:rPr>
                    <w:rFonts w:ascii="Arial"/>
                    <w:spacing w:val="-8"/>
                    <w:w w:val="10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w w:val="105"/>
                    <w:sz w:val="18"/>
                  </w:rPr>
                  <w:t>/2</w:t>
                </w:r>
              </w:p>
            </w:txbxContent>
          </v:textbox>
          <w10:wrap anchorx="page" anchory="page"/>
        </v:shape>
      </w:pict>
    </w:r>
    <w:r>
      <w:pict w14:anchorId="535CD6F5">
        <v:shape id="_x0000_s2050" type="#_x0000_t202" style="position:absolute;margin-left:64pt;margin-top:717.05pt;width:116.25pt;height:12.25pt;z-index:-15873024;mso-position-horizontal-relative:page;mso-position-vertical-relative:page" filled="f" stroked="f">
          <v:textbox inset="0,0,0,0">
            <w:txbxContent>
              <w:p w14:paraId="08F69F89" w14:textId="77777777" w:rsidR="00CE6E85" w:rsidRDefault="001163A8">
                <w:pPr>
                  <w:spacing w:before="14"/>
                  <w:ind w:left="20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0076BA"/>
                    <w:sz w:val="18"/>
                  </w:rPr>
                  <w:t>Malo'</w:t>
                </w:r>
                <w:r>
                  <w:rPr>
                    <w:rFonts w:ascii="Arial"/>
                    <w:color w:val="0076BA"/>
                    <w:spacing w:val="-1"/>
                    <w:sz w:val="18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0076BA"/>
                    <w:sz w:val="18"/>
                  </w:rPr>
                  <w:t>SpA</w:t>
                </w:r>
                <w:proofErr w:type="spellEnd"/>
                <w:r>
                  <w:rPr>
                    <w:rFonts w:ascii="Arial"/>
                    <w:color w:val="0076BA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color w:val="0076BA"/>
                    <w:sz w:val="18"/>
                  </w:rPr>
                  <w:t>-</w:t>
                </w:r>
                <w:r>
                  <w:rPr>
                    <w:rFonts w:ascii="Arial"/>
                    <w:color w:val="0076BA"/>
                    <w:spacing w:val="47"/>
                    <w:sz w:val="18"/>
                  </w:rPr>
                  <w:t xml:space="preserve"> </w:t>
                </w:r>
                <w:hyperlink r:id="rId1">
                  <w:r>
                    <w:rPr>
                      <w:rFonts w:ascii="Arial"/>
                      <w:color w:val="0076BA"/>
                      <w:sz w:val="18"/>
                      <w:u w:val="single" w:color="0076BA"/>
                    </w:rPr>
                    <w:t>www.malospa.it</w:t>
                  </w:r>
                </w:hyperlink>
              </w:p>
            </w:txbxContent>
          </v:textbox>
          <w10:wrap anchorx="page" anchory="page"/>
        </v:shape>
      </w:pict>
    </w:r>
    <w:r>
      <w:pict w14:anchorId="2BAF4B8C">
        <v:shape id="_x0000_s2049" type="#_x0000_t202" style="position:absolute;margin-left:506pt;margin-top:733.55pt;width:10.9pt;height:20.9pt;z-index:-15872512;mso-position-horizontal-relative:page;mso-position-vertical-relative:page" filled="f" stroked="f">
          <v:textbox inset="0,0,0,0">
            <w:txbxContent>
              <w:p w14:paraId="23D0BE79" w14:textId="77777777" w:rsidR="00CE6E85" w:rsidRDefault="001163A8">
                <w:pPr>
                  <w:spacing w:before="29"/>
                  <w:ind w:left="20"/>
                  <w:rPr>
                    <w:rFonts w:ascii="Arial"/>
                    <w:sz w:val="32"/>
                  </w:rPr>
                </w:pPr>
                <w:r>
                  <w:rPr>
                    <w:rFonts w:ascii="Arial"/>
                    <w:w w:val="99"/>
                    <w:sz w:val="32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F2C4C" w14:textId="77777777" w:rsidR="001163A8" w:rsidRDefault="001163A8">
      <w:r>
        <w:separator/>
      </w:r>
    </w:p>
  </w:footnote>
  <w:footnote w:type="continuationSeparator" w:id="0">
    <w:p w14:paraId="6BCC453D" w14:textId="77777777" w:rsidR="001163A8" w:rsidRDefault="00116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55221" w14:textId="77777777" w:rsidR="00CE6E85" w:rsidRDefault="001163A8">
    <w:pPr>
      <w:pStyle w:val="Corpotesto"/>
      <w:spacing w:line="14" w:lineRule="auto"/>
      <w:rPr>
        <w:sz w:val="20"/>
      </w:rPr>
    </w:pPr>
    <w:r>
      <w:pict w14:anchorId="6602B63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3.75pt;margin-top:27.5pt;width:188.7pt;height:26.6pt;z-index:-15874048;mso-position-horizontal-relative:page;mso-position-vertical-relative:page" filled="f" stroked="f">
          <v:textbox inset="0,0,0,0">
            <w:txbxContent>
              <w:p w14:paraId="09C58484" w14:textId="77777777" w:rsidR="00CE6E85" w:rsidRDefault="001163A8">
                <w:pPr>
                  <w:spacing w:before="5"/>
                  <w:ind w:left="20"/>
                  <w:rPr>
                    <w:rFonts w:ascii="Arial"/>
                    <w:i/>
                    <w:sz w:val="44"/>
                  </w:rPr>
                </w:pPr>
                <w:r>
                  <w:rPr>
                    <w:rFonts w:ascii="Arial"/>
                    <w:i/>
                    <w:color w:val="3F3F3F"/>
                    <w:spacing w:val="-1"/>
                    <w:sz w:val="44"/>
                  </w:rPr>
                  <w:t>Info</w:t>
                </w:r>
                <w:r>
                  <w:rPr>
                    <w:rFonts w:ascii="Arial"/>
                    <w:i/>
                    <w:color w:val="3F3F3F"/>
                    <w:spacing w:val="-29"/>
                    <w:sz w:val="44"/>
                  </w:rPr>
                  <w:t xml:space="preserve"> </w:t>
                </w:r>
                <w:r>
                  <w:rPr>
                    <w:rFonts w:ascii="Arial"/>
                    <w:i/>
                    <w:color w:val="3F3F3F"/>
                    <w:sz w:val="44"/>
                  </w:rPr>
                  <w:t>Tech.</w:t>
                </w:r>
                <w:r>
                  <w:rPr>
                    <w:rFonts w:ascii="Arial"/>
                    <w:i/>
                    <w:color w:val="3F3F3F"/>
                    <w:spacing w:val="-30"/>
                    <w:sz w:val="44"/>
                  </w:rPr>
                  <w:t xml:space="preserve"> </w:t>
                </w:r>
                <w:r>
                  <w:rPr>
                    <w:rFonts w:ascii="Arial"/>
                    <w:i/>
                    <w:color w:val="3F3F3F"/>
                    <w:sz w:val="44"/>
                  </w:rPr>
                  <w:t>01/04/21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29579F"/>
    <w:multiLevelType w:val="hybridMultilevel"/>
    <w:tmpl w:val="8BC81652"/>
    <w:lvl w:ilvl="0" w:tplc="AA341ACE">
      <w:numFmt w:val="bullet"/>
      <w:lvlText w:val="•"/>
      <w:lvlJc w:val="left"/>
      <w:pPr>
        <w:ind w:left="426" w:hanging="240"/>
      </w:pPr>
      <w:rPr>
        <w:rFonts w:hint="default"/>
        <w:w w:val="99"/>
      </w:rPr>
    </w:lvl>
    <w:lvl w:ilvl="1" w:tplc="BA1A0F52">
      <w:numFmt w:val="bullet"/>
      <w:lvlText w:val="•"/>
      <w:lvlJc w:val="left"/>
      <w:pPr>
        <w:ind w:left="2294" w:hanging="240"/>
      </w:pPr>
      <w:rPr>
        <w:rFonts w:hint="default"/>
      </w:rPr>
    </w:lvl>
    <w:lvl w:ilvl="2" w:tplc="18DE66B2">
      <w:numFmt w:val="bullet"/>
      <w:lvlText w:val="•"/>
      <w:lvlJc w:val="left"/>
      <w:pPr>
        <w:ind w:left="4168" w:hanging="240"/>
      </w:pPr>
      <w:rPr>
        <w:rFonts w:hint="default"/>
      </w:rPr>
    </w:lvl>
    <w:lvl w:ilvl="3" w:tplc="2AC40A56">
      <w:numFmt w:val="bullet"/>
      <w:lvlText w:val="•"/>
      <w:lvlJc w:val="left"/>
      <w:pPr>
        <w:ind w:left="6042" w:hanging="240"/>
      </w:pPr>
      <w:rPr>
        <w:rFonts w:hint="default"/>
      </w:rPr>
    </w:lvl>
    <w:lvl w:ilvl="4" w:tplc="F8C2C2C2">
      <w:numFmt w:val="bullet"/>
      <w:lvlText w:val="•"/>
      <w:lvlJc w:val="left"/>
      <w:pPr>
        <w:ind w:left="7916" w:hanging="240"/>
      </w:pPr>
      <w:rPr>
        <w:rFonts w:hint="default"/>
      </w:rPr>
    </w:lvl>
    <w:lvl w:ilvl="5" w:tplc="20F012E4">
      <w:numFmt w:val="bullet"/>
      <w:lvlText w:val="•"/>
      <w:lvlJc w:val="left"/>
      <w:pPr>
        <w:ind w:left="9790" w:hanging="240"/>
      </w:pPr>
      <w:rPr>
        <w:rFonts w:hint="default"/>
      </w:rPr>
    </w:lvl>
    <w:lvl w:ilvl="6" w:tplc="35C67C2A">
      <w:numFmt w:val="bullet"/>
      <w:lvlText w:val="•"/>
      <w:lvlJc w:val="left"/>
      <w:pPr>
        <w:ind w:left="11664" w:hanging="240"/>
      </w:pPr>
      <w:rPr>
        <w:rFonts w:hint="default"/>
      </w:rPr>
    </w:lvl>
    <w:lvl w:ilvl="7" w:tplc="CC765C16">
      <w:numFmt w:val="bullet"/>
      <w:lvlText w:val="•"/>
      <w:lvlJc w:val="left"/>
      <w:pPr>
        <w:ind w:left="13538" w:hanging="240"/>
      </w:pPr>
      <w:rPr>
        <w:rFonts w:hint="default"/>
      </w:rPr>
    </w:lvl>
    <w:lvl w:ilvl="8" w:tplc="23B66CA0">
      <w:numFmt w:val="bullet"/>
      <w:lvlText w:val="•"/>
      <w:lvlJc w:val="left"/>
      <w:pPr>
        <w:ind w:left="15412" w:hanging="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6E85"/>
    <w:rsid w:val="001163A8"/>
    <w:rsid w:val="00A27311"/>
    <w:rsid w:val="00CE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1E1FC09"/>
  <w15:docId w15:val="{8967914F-7662-48FA-B4AE-8C13B31F6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" w:eastAsia="Lucida Sans" w:hAnsi="Lucida Sans" w:cs="Lucida Sans"/>
    </w:rPr>
  </w:style>
  <w:style w:type="paragraph" w:styleId="Titolo1">
    <w:name w:val="heading 1"/>
    <w:basedOn w:val="Normale"/>
    <w:uiPriority w:val="9"/>
    <w:qFormat/>
    <w:pPr>
      <w:spacing w:before="110"/>
      <w:ind w:left="105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itolo2">
    <w:name w:val="heading 2"/>
    <w:basedOn w:val="Normale"/>
    <w:uiPriority w:val="9"/>
    <w:unhideWhenUsed/>
    <w:qFormat/>
    <w:pPr>
      <w:spacing w:before="111"/>
      <w:ind w:left="200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Lato Black" w:eastAsia="Lato Black" w:hAnsi="Lato Black" w:cs="Lato Black"/>
      <w:b/>
      <w:bCs/>
      <w:sz w:val="180"/>
      <w:szCs w:val="180"/>
    </w:rPr>
  </w:style>
  <w:style w:type="paragraph" w:styleId="Paragrafoelenco">
    <w:name w:val="List Paragraph"/>
    <w:basedOn w:val="Normale"/>
    <w:uiPriority w:val="1"/>
    <w:qFormat/>
    <w:pPr>
      <w:spacing w:line="280" w:lineRule="exact"/>
      <w:ind w:left="426" w:hanging="24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lospa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Pinchiroli</dc:creator>
  <cp:lastModifiedBy>Chiara Pinchiroli</cp:lastModifiedBy>
  <cp:revision>2</cp:revision>
  <dcterms:created xsi:type="dcterms:W3CDTF">2021-03-22T09:40:00Z</dcterms:created>
  <dcterms:modified xsi:type="dcterms:W3CDTF">2021-03-22T10:24:00Z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Adobe Acrobat Pro DC (32-bit) 21.1.20145</vt:lpwstr>
  </property>
  <property fmtid="{D5CDD505-2E9C-101B-9397-08002B2CF9AE}" pid="4" name="LastSaved">
    <vt:filetime>2021-03-22T00:00:00Z</vt:filetime>
  </property>
</Properties>
</file>